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4C5A" w14:textId="77777777" w:rsidR="005270C2" w:rsidRDefault="005270C2" w:rsidP="002E0C6A">
      <w:pPr>
        <w:jc w:val="center"/>
        <w:rPr>
          <w:rFonts w:ascii="Arial" w:hAnsi="Arial" w:cs="Arial"/>
        </w:rPr>
      </w:pPr>
      <w:r w:rsidRPr="002E0C6A">
        <w:rPr>
          <w:rFonts w:ascii="Arial" w:hAnsi="Arial" w:cs="Arial"/>
          <w:b/>
        </w:rPr>
        <w:t>Fundamentación</w:t>
      </w:r>
      <w:r w:rsidRPr="002E0C6A">
        <w:rPr>
          <w:rFonts w:ascii="Arial" w:hAnsi="Arial" w:cs="Arial"/>
        </w:rPr>
        <w:t xml:space="preserve"> </w:t>
      </w:r>
    </w:p>
    <w:p w14:paraId="2A75F875" w14:textId="77777777" w:rsidR="00510502" w:rsidRPr="002E0C6A" w:rsidRDefault="00510502" w:rsidP="002E0C6A">
      <w:pPr>
        <w:jc w:val="center"/>
        <w:rPr>
          <w:rFonts w:ascii="Arial" w:hAnsi="Arial" w:cs="Arial"/>
        </w:rPr>
      </w:pPr>
    </w:p>
    <w:p w14:paraId="0AC9593A" w14:textId="77777777" w:rsidR="00F40A9A" w:rsidRPr="002E0C6A" w:rsidRDefault="00F40A9A" w:rsidP="00F40A9A">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t>E</w:t>
      </w:r>
      <w:r w:rsidR="0026304A" w:rsidRPr="002E0C6A">
        <w:rPr>
          <w:rFonts w:ascii="Arial" w:eastAsiaTheme="minorEastAsia" w:hAnsi="Arial" w:cs="Arial"/>
          <w:sz w:val="24"/>
          <w:szCs w:val="24"/>
          <w:lang w:val="es-AR" w:eastAsia="es-AR"/>
        </w:rPr>
        <w:t>l C</w:t>
      </w:r>
      <w:r w:rsidRPr="002E0C6A">
        <w:rPr>
          <w:rFonts w:ascii="Arial" w:eastAsiaTheme="minorEastAsia" w:hAnsi="Arial" w:cs="Arial"/>
          <w:sz w:val="24"/>
          <w:szCs w:val="24"/>
          <w:lang w:val="es-AR" w:eastAsia="es-AR"/>
        </w:rPr>
        <w:t xml:space="preserve">ono Sur de América, y en general el sur global, no aparece como productor de conocimiento en literatura de la disciplina de la Relaciones Internacionales, sino como un receptor de las teorías y de los debates del norte desarrollado, en particular de Estados Unidos. Sin embargo, ha generado una producción propia en la disciplina de las Relaciones Internacionales, no siempre bien recibida o en gran medida desconocida en los países del centro. </w:t>
      </w:r>
    </w:p>
    <w:p w14:paraId="6970CCCD" w14:textId="77777777" w:rsidR="00F40A9A" w:rsidRPr="002E0C6A" w:rsidRDefault="00F40A9A" w:rsidP="00F40A9A">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t xml:space="preserve">Los aportes de la CEPAL y la Teoría de la Dependencia son bastantes conocidas en el mundo desarrollado, y generalmente son objeto de serios cuestionamientos, pero existe además un tercer aporte latinoamericano: la Escuela de la Autonomía, asociada a la obra de Juan Carlos Puig en la Argentina y Helio </w:t>
      </w:r>
      <w:proofErr w:type="spellStart"/>
      <w:r w:rsidRPr="002E0C6A">
        <w:rPr>
          <w:rFonts w:ascii="Arial" w:eastAsiaTheme="minorEastAsia" w:hAnsi="Arial" w:cs="Arial"/>
          <w:sz w:val="24"/>
          <w:szCs w:val="24"/>
          <w:lang w:val="es-AR" w:eastAsia="es-AR"/>
        </w:rPr>
        <w:t>Jaguaribe</w:t>
      </w:r>
      <w:proofErr w:type="spellEnd"/>
      <w:r w:rsidRPr="002E0C6A">
        <w:rPr>
          <w:rFonts w:ascii="Arial" w:eastAsiaTheme="minorEastAsia" w:hAnsi="Arial" w:cs="Arial"/>
          <w:sz w:val="24"/>
          <w:szCs w:val="24"/>
          <w:lang w:val="es-AR" w:eastAsia="es-AR"/>
        </w:rPr>
        <w:t xml:space="preserve"> en Brasil.</w:t>
      </w:r>
    </w:p>
    <w:p w14:paraId="276DC04C" w14:textId="77777777" w:rsidR="00B065E8" w:rsidRPr="002E0C6A" w:rsidRDefault="00F40A9A" w:rsidP="00B065E8">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t>La</w:t>
      </w:r>
      <w:r w:rsidR="00B065E8" w:rsidRPr="002E0C6A">
        <w:rPr>
          <w:rFonts w:ascii="Arial" w:eastAsiaTheme="minorEastAsia" w:hAnsi="Arial" w:cs="Arial"/>
          <w:sz w:val="24"/>
          <w:szCs w:val="24"/>
          <w:lang w:val="es-AR" w:eastAsia="es-AR"/>
        </w:rPr>
        <w:t xml:space="preserve"> teoría de la autonomía se ha mostrado, como un fenómeno a la vez único y diverso al mismo tiempo. Para observar la complejidad de este fenómeno analizaremos las propuestas teóricas de </w:t>
      </w:r>
      <w:proofErr w:type="spellStart"/>
      <w:r w:rsidR="00B065E8" w:rsidRPr="002E0C6A">
        <w:rPr>
          <w:rFonts w:ascii="Arial" w:eastAsiaTheme="minorEastAsia" w:hAnsi="Arial" w:cs="Arial"/>
          <w:sz w:val="24"/>
          <w:szCs w:val="24"/>
          <w:lang w:val="es-AR" w:eastAsia="es-AR"/>
        </w:rPr>
        <w:t>Linck</w:t>
      </w:r>
      <w:proofErr w:type="spellEnd"/>
      <w:r w:rsidR="00B065E8" w:rsidRPr="002E0C6A">
        <w:rPr>
          <w:rFonts w:ascii="Arial" w:eastAsiaTheme="minorEastAsia" w:hAnsi="Arial" w:cs="Arial"/>
          <w:sz w:val="24"/>
          <w:szCs w:val="24"/>
          <w:lang w:val="es-AR" w:eastAsia="es-AR"/>
        </w:rPr>
        <w:t xml:space="preserve"> y O’Donnell, </w:t>
      </w:r>
      <w:proofErr w:type="spellStart"/>
      <w:r w:rsidR="00B065E8" w:rsidRPr="002E0C6A">
        <w:rPr>
          <w:rFonts w:ascii="Arial" w:eastAsiaTheme="minorEastAsia" w:hAnsi="Arial" w:cs="Arial"/>
          <w:sz w:val="24"/>
          <w:szCs w:val="24"/>
          <w:lang w:val="es-AR" w:eastAsia="es-AR"/>
        </w:rPr>
        <w:t>Jaguaribe</w:t>
      </w:r>
      <w:proofErr w:type="spellEnd"/>
      <w:r w:rsidR="00B065E8" w:rsidRPr="002E0C6A">
        <w:rPr>
          <w:rFonts w:ascii="Arial" w:eastAsiaTheme="minorEastAsia" w:hAnsi="Arial" w:cs="Arial"/>
          <w:sz w:val="24"/>
          <w:szCs w:val="24"/>
          <w:lang w:val="es-AR" w:eastAsia="es-AR"/>
        </w:rPr>
        <w:t xml:space="preserve">, Puig y </w:t>
      </w:r>
      <w:proofErr w:type="spellStart"/>
      <w:r w:rsidR="00B065E8" w:rsidRPr="002E0C6A">
        <w:rPr>
          <w:rFonts w:ascii="Arial" w:eastAsiaTheme="minorEastAsia" w:hAnsi="Arial" w:cs="Arial"/>
          <w:sz w:val="24"/>
          <w:szCs w:val="24"/>
          <w:lang w:val="es-AR" w:eastAsia="es-AR"/>
        </w:rPr>
        <w:t>Tomasini</w:t>
      </w:r>
      <w:proofErr w:type="spellEnd"/>
      <w:r w:rsidR="00B065E8" w:rsidRPr="002E0C6A">
        <w:rPr>
          <w:rFonts w:ascii="Arial" w:eastAsiaTheme="minorEastAsia" w:hAnsi="Arial" w:cs="Arial"/>
          <w:sz w:val="24"/>
          <w:szCs w:val="24"/>
          <w:lang w:val="es-AR" w:eastAsia="es-AR"/>
        </w:rPr>
        <w:t>. Ellas son únicas por el tiempo y espacio en el que fueron pensadas, pero además poseen aspectos en los que difieren. Para explicarlo debemos analizar sus fuentes (el Segundo Debate paradigmático y las teorías del Centro-Periferia) que ayudan a comprender sus diferencias.</w:t>
      </w:r>
    </w:p>
    <w:p w14:paraId="3876E5B2" w14:textId="77777777" w:rsidR="00B065E8" w:rsidRPr="002E0C6A" w:rsidRDefault="00F40A9A" w:rsidP="00F40A9A">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t>Luego de un momento de esplendor en los años setenta, en la década siguiente,</w:t>
      </w:r>
      <w:r w:rsidR="00B065E8" w:rsidRPr="002E0C6A">
        <w:rPr>
          <w:rFonts w:ascii="Arial" w:eastAsiaTheme="minorEastAsia" w:hAnsi="Arial" w:cs="Arial"/>
          <w:sz w:val="24"/>
          <w:szCs w:val="24"/>
          <w:lang w:val="es-AR" w:eastAsia="es-AR"/>
        </w:rPr>
        <w:t xml:space="preserve"> el pensamiento internacional del Cono Sur fue obje</w:t>
      </w:r>
      <w:r w:rsidRPr="002E0C6A">
        <w:rPr>
          <w:rFonts w:ascii="Arial" w:eastAsiaTheme="minorEastAsia" w:hAnsi="Arial" w:cs="Arial"/>
          <w:sz w:val="24"/>
          <w:szCs w:val="24"/>
          <w:lang w:val="es-AR" w:eastAsia="es-AR"/>
        </w:rPr>
        <w:t>to de un intenso debate de sus b</w:t>
      </w:r>
      <w:r w:rsidR="00B065E8" w:rsidRPr="002E0C6A">
        <w:rPr>
          <w:rFonts w:ascii="Arial" w:eastAsiaTheme="minorEastAsia" w:hAnsi="Arial" w:cs="Arial"/>
          <w:sz w:val="24"/>
          <w:szCs w:val="24"/>
          <w:lang w:val="es-AR" w:eastAsia="es-AR"/>
        </w:rPr>
        <w:t>ase</w:t>
      </w:r>
      <w:r w:rsidRPr="002E0C6A">
        <w:rPr>
          <w:rFonts w:ascii="Arial" w:eastAsiaTheme="minorEastAsia" w:hAnsi="Arial" w:cs="Arial"/>
          <w:sz w:val="24"/>
          <w:szCs w:val="24"/>
          <w:lang w:val="es-AR" w:eastAsia="es-AR"/>
        </w:rPr>
        <w:t>s</w:t>
      </w:r>
      <w:r w:rsidR="00B065E8" w:rsidRPr="002E0C6A">
        <w:rPr>
          <w:rFonts w:ascii="Arial" w:eastAsiaTheme="minorEastAsia" w:hAnsi="Arial" w:cs="Arial"/>
          <w:sz w:val="24"/>
          <w:szCs w:val="24"/>
          <w:lang w:val="es-AR" w:eastAsia="es-AR"/>
        </w:rPr>
        <w:t xml:space="preserve"> fundantes y </w:t>
      </w:r>
      <w:r w:rsidRPr="002E0C6A">
        <w:rPr>
          <w:rFonts w:ascii="Arial" w:eastAsiaTheme="minorEastAsia" w:hAnsi="Arial" w:cs="Arial"/>
          <w:sz w:val="24"/>
          <w:szCs w:val="24"/>
          <w:lang w:val="es-AR" w:eastAsia="es-AR"/>
        </w:rPr>
        <w:t xml:space="preserve">que tuvo </w:t>
      </w:r>
      <w:r w:rsidR="00B065E8" w:rsidRPr="002E0C6A">
        <w:rPr>
          <w:rFonts w:ascii="Arial" w:eastAsiaTheme="minorEastAsia" w:hAnsi="Arial" w:cs="Arial"/>
          <w:sz w:val="24"/>
          <w:szCs w:val="24"/>
          <w:lang w:val="es-AR" w:eastAsia="es-AR"/>
        </w:rPr>
        <w:t>como resultado de ello un escenario más complejo y rico.</w:t>
      </w:r>
    </w:p>
    <w:p w14:paraId="4456BF72" w14:textId="77777777" w:rsidR="00B065E8" w:rsidRPr="002E0C6A" w:rsidRDefault="00F40A9A" w:rsidP="00F40A9A">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t xml:space="preserve">La polarización de los años creación de la disciplina entre autonomistas o latinoamericanistas y occidentalistas dejo lugar a </w:t>
      </w:r>
      <w:r w:rsidR="00B065E8" w:rsidRPr="002E0C6A">
        <w:rPr>
          <w:rFonts w:ascii="Arial" w:eastAsiaTheme="minorEastAsia" w:hAnsi="Arial" w:cs="Arial"/>
          <w:sz w:val="24"/>
          <w:szCs w:val="24"/>
          <w:lang w:val="es-AR" w:eastAsia="es-AR"/>
        </w:rPr>
        <w:t xml:space="preserve">dos versiones globalistas -una benigna y otra asimétrica-, una lectura </w:t>
      </w:r>
      <w:proofErr w:type="spellStart"/>
      <w:r w:rsidR="00B065E8" w:rsidRPr="002E0C6A">
        <w:rPr>
          <w:rFonts w:ascii="Arial" w:eastAsiaTheme="minorEastAsia" w:hAnsi="Arial" w:cs="Arial"/>
          <w:sz w:val="24"/>
          <w:szCs w:val="24"/>
          <w:lang w:val="es-AR" w:eastAsia="es-AR"/>
        </w:rPr>
        <w:t>posestructural</w:t>
      </w:r>
      <w:proofErr w:type="spellEnd"/>
      <w:r w:rsidR="00B065E8" w:rsidRPr="002E0C6A">
        <w:rPr>
          <w:rFonts w:ascii="Arial" w:eastAsiaTheme="minorEastAsia" w:hAnsi="Arial" w:cs="Arial"/>
          <w:sz w:val="24"/>
          <w:szCs w:val="24"/>
          <w:lang w:val="es-AR" w:eastAsia="es-AR"/>
        </w:rPr>
        <w:t xml:space="preserve"> –heredera del pensamiento de Juan Carlos Puig y Raúl </w:t>
      </w:r>
      <w:proofErr w:type="spellStart"/>
      <w:r w:rsidR="00B065E8" w:rsidRPr="002E0C6A">
        <w:rPr>
          <w:rFonts w:ascii="Arial" w:eastAsiaTheme="minorEastAsia" w:hAnsi="Arial" w:cs="Arial"/>
          <w:sz w:val="24"/>
          <w:szCs w:val="24"/>
          <w:lang w:val="es-AR" w:eastAsia="es-AR"/>
        </w:rPr>
        <w:t>Prebisch</w:t>
      </w:r>
      <w:proofErr w:type="spellEnd"/>
      <w:r w:rsidR="00B065E8" w:rsidRPr="002E0C6A">
        <w:rPr>
          <w:rFonts w:ascii="Arial" w:eastAsiaTheme="minorEastAsia" w:hAnsi="Arial" w:cs="Arial"/>
          <w:sz w:val="24"/>
          <w:szCs w:val="24"/>
          <w:lang w:val="es-AR" w:eastAsia="es-AR"/>
        </w:rPr>
        <w:t>- y otra crítica de la globalización – mezcla de ellos con análisis del sistema mundo e influencia histórica francesa.</w:t>
      </w:r>
    </w:p>
    <w:p w14:paraId="4EFB53D3" w14:textId="77777777" w:rsidR="00B065E8" w:rsidRPr="002E0C6A" w:rsidRDefault="00B065E8" w:rsidP="00B065E8">
      <w:pPr>
        <w:pStyle w:val="Textosinformato"/>
        <w:spacing w:after="120" w:line="360" w:lineRule="auto"/>
        <w:jc w:val="both"/>
        <w:rPr>
          <w:rFonts w:ascii="Arial" w:eastAsiaTheme="minorEastAsia" w:hAnsi="Arial" w:cs="Arial"/>
          <w:sz w:val="24"/>
          <w:szCs w:val="24"/>
          <w:lang w:val="es-AR" w:eastAsia="es-AR"/>
        </w:rPr>
      </w:pPr>
      <w:r w:rsidRPr="002E0C6A">
        <w:rPr>
          <w:rFonts w:ascii="Arial" w:eastAsiaTheme="minorEastAsia" w:hAnsi="Arial" w:cs="Arial"/>
          <w:sz w:val="24"/>
          <w:szCs w:val="24"/>
          <w:lang w:val="es-AR" w:eastAsia="es-AR"/>
        </w:rPr>
        <w:lastRenderedPageBreak/>
        <w:t>El objetivo de</w:t>
      </w:r>
      <w:r w:rsidR="00F40A9A" w:rsidRPr="002E0C6A">
        <w:rPr>
          <w:rFonts w:ascii="Arial" w:eastAsiaTheme="minorEastAsia" w:hAnsi="Arial" w:cs="Arial"/>
          <w:sz w:val="24"/>
          <w:szCs w:val="24"/>
          <w:lang w:val="es-AR" w:eastAsia="es-AR"/>
        </w:rPr>
        <w:t xml:space="preserve"> este seminario</w:t>
      </w:r>
      <w:r w:rsidRPr="002E0C6A">
        <w:rPr>
          <w:rFonts w:ascii="Arial" w:eastAsiaTheme="minorEastAsia" w:hAnsi="Arial" w:cs="Arial"/>
          <w:sz w:val="24"/>
          <w:szCs w:val="24"/>
          <w:lang w:val="es-AR" w:eastAsia="es-AR"/>
        </w:rPr>
        <w:t xml:space="preserve"> es </w:t>
      </w:r>
      <w:r w:rsidR="00F40A9A" w:rsidRPr="002E0C6A">
        <w:rPr>
          <w:rFonts w:ascii="Arial" w:eastAsiaTheme="minorEastAsia" w:hAnsi="Arial" w:cs="Arial"/>
          <w:sz w:val="24"/>
          <w:szCs w:val="24"/>
          <w:lang w:val="es-AR" w:eastAsia="es-AR"/>
        </w:rPr>
        <w:t>dar cuenta de</w:t>
      </w:r>
      <w:r w:rsidRPr="002E0C6A">
        <w:rPr>
          <w:rFonts w:ascii="Arial" w:eastAsiaTheme="minorEastAsia" w:hAnsi="Arial" w:cs="Arial"/>
          <w:sz w:val="24"/>
          <w:szCs w:val="24"/>
          <w:lang w:val="es-AR" w:eastAsia="es-AR"/>
        </w:rPr>
        <w:t xml:space="preserve"> este panorama</w:t>
      </w:r>
      <w:r w:rsidR="00F40A9A" w:rsidRPr="002E0C6A">
        <w:rPr>
          <w:rFonts w:ascii="Arial" w:eastAsiaTheme="minorEastAsia" w:hAnsi="Arial" w:cs="Arial"/>
          <w:sz w:val="24"/>
          <w:szCs w:val="24"/>
          <w:lang w:val="es-AR" w:eastAsia="es-AR"/>
        </w:rPr>
        <w:t xml:space="preserve"> complejo</w:t>
      </w:r>
      <w:r w:rsidRPr="002E0C6A">
        <w:rPr>
          <w:rFonts w:ascii="Arial" w:eastAsiaTheme="minorEastAsia" w:hAnsi="Arial" w:cs="Arial"/>
          <w:sz w:val="24"/>
          <w:szCs w:val="24"/>
          <w:lang w:val="es-AR" w:eastAsia="es-AR"/>
        </w:rPr>
        <w:t xml:space="preserve"> y singular, donde relevaremos qué elementos comparten</w:t>
      </w:r>
      <w:r w:rsidR="0026304A" w:rsidRPr="002E0C6A">
        <w:rPr>
          <w:rFonts w:ascii="Arial" w:eastAsiaTheme="minorEastAsia" w:hAnsi="Arial" w:cs="Arial"/>
          <w:sz w:val="24"/>
          <w:szCs w:val="24"/>
          <w:lang w:val="es-AR" w:eastAsia="es-AR"/>
        </w:rPr>
        <w:t xml:space="preserve"> las diversas opciones, sus conexiones y sus contextos de aparición</w:t>
      </w:r>
      <w:r w:rsidRPr="002E0C6A">
        <w:rPr>
          <w:rFonts w:ascii="Arial" w:eastAsiaTheme="minorEastAsia" w:hAnsi="Arial" w:cs="Arial"/>
          <w:sz w:val="24"/>
          <w:szCs w:val="24"/>
          <w:lang w:val="es-AR" w:eastAsia="es-AR"/>
        </w:rPr>
        <w:t>.</w:t>
      </w:r>
    </w:p>
    <w:p w14:paraId="1ACBB692" w14:textId="77777777" w:rsidR="005270C2" w:rsidRPr="002E0C6A" w:rsidRDefault="005270C2" w:rsidP="002E0C6A">
      <w:pPr>
        <w:jc w:val="center"/>
        <w:rPr>
          <w:rFonts w:ascii="Arial" w:hAnsi="Arial" w:cs="Arial"/>
          <w:b/>
        </w:rPr>
      </w:pPr>
      <w:r w:rsidRPr="002E0C6A">
        <w:rPr>
          <w:rFonts w:ascii="Arial" w:hAnsi="Arial" w:cs="Arial"/>
          <w:b/>
        </w:rPr>
        <w:t>Objetivos</w:t>
      </w:r>
    </w:p>
    <w:p w14:paraId="1427CE9E" w14:textId="77777777" w:rsidR="00B065E8" w:rsidRPr="002E0C6A" w:rsidRDefault="00B00ECB" w:rsidP="00B065E8">
      <w:pPr>
        <w:pStyle w:val="Textosinformato"/>
        <w:spacing w:after="120"/>
        <w:jc w:val="both"/>
        <w:rPr>
          <w:rFonts w:ascii="Arial" w:hAnsi="Arial" w:cs="Arial"/>
          <w:sz w:val="24"/>
          <w:szCs w:val="24"/>
        </w:rPr>
      </w:pPr>
      <w:r w:rsidRPr="002E0C6A">
        <w:rPr>
          <w:rFonts w:ascii="Arial" w:hAnsi="Arial" w:cs="Arial"/>
          <w:sz w:val="24"/>
          <w:szCs w:val="24"/>
        </w:rPr>
        <w:t xml:space="preserve">Nos proponemos </w:t>
      </w:r>
      <w:r w:rsidR="00B065E8" w:rsidRPr="002E0C6A">
        <w:rPr>
          <w:rFonts w:ascii="Arial" w:hAnsi="Arial" w:cs="Arial"/>
          <w:sz w:val="24"/>
          <w:szCs w:val="24"/>
        </w:rPr>
        <w:t xml:space="preserve">que los </w:t>
      </w:r>
      <w:r w:rsidRPr="002E0C6A">
        <w:rPr>
          <w:rFonts w:ascii="Arial" w:hAnsi="Arial" w:cs="Arial"/>
          <w:sz w:val="24"/>
          <w:szCs w:val="24"/>
        </w:rPr>
        <w:t xml:space="preserve">participantes del Seminario </w:t>
      </w:r>
      <w:r w:rsidR="00B065E8" w:rsidRPr="002E0C6A">
        <w:rPr>
          <w:rFonts w:ascii="Arial" w:hAnsi="Arial" w:cs="Arial"/>
          <w:sz w:val="24"/>
          <w:szCs w:val="24"/>
        </w:rPr>
        <w:t>puedan:</w:t>
      </w:r>
    </w:p>
    <w:p w14:paraId="562E3320"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Adquirir técnicas apropiadas para realizar una lectura compresiva.</w:t>
      </w:r>
    </w:p>
    <w:p w14:paraId="456C4783"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Incorporar una visión global del proceso que posibilite la resolución de los problemas planteados.</w:t>
      </w:r>
    </w:p>
    <w:p w14:paraId="66005437" w14:textId="77777777" w:rsidR="00B065E8" w:rsidRPr="002E0C6A" w:rsidRDefault="00B065E8" w:rsidP="00B065E8">
      <w:pPr>
        <w:pStyle w:val="Textosinformato"/>
        <w:numPr>
          <w:ilvl w:val="0"/>
          <w:numId w:val="2"/>
        </w:numPr>
        <w:spacing w:after="120"/>
        <w:ind w:firstLine="0"/>
        <w:jc w:val="both"/>
        <w:rPr>
          <w:rFonts w:ascii="Arial" w:hAnsi="Arial" w:cs="Arial"/>
          <w:sz w:val="24"/>
          <w:szCs w:val="24"/>
        </w:rPr>
      </w:pPr>
      <w:r w:rsidRPr="002E0C6A">
        <w:rPr>
          <w:rFonts w:ascii="Arial" w:hAnsi="Arial" w:cs="Arial"/>
          <w:sz w:val="24"/>
          <w:szCs w:val="24"/>
        </w:rPr>
        <w:t>Discriminar, desde un punto de vista crítico, los aspectos más relevantes del proceso de construcción de la Teoría de Relaciones internacionales Latinoamericana;</w:t>
      </w:r>
    </w:p>
    <w:p w14:paraId="35ABA3D6"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Advertir el carácter problemático de los planteos</w:t>
      </w:r>
    </w:p>
    <w:p w14:paraId="14B92B20"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Ejercitar su capacidad de análisis crítico, interpretación y valoración personal.</w:t>
      </w:r>
    </w:p>
    <w:p w14:paraId="1EB8310F"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Desarrollar actitudes de tolerancia respecto de las ideas ajenas.</w:t>
      </w:r>
    </w:p>
    <w:p w14:paraId="1B3EDC66" w14:textId="77777777" w:rsidR="00B065E8" w:rsidRPr="002E0C6A" w:rsidRDefault="00B065E8" w:rsidP="00B065E8">
      <w:pPr>
        <w:numPr>
          <w:ilvl w:val="0"/>
          <w:numId w:val="2"/>
        </w:numPr>
        <w:spacing w:after="120"/>
        <w:ind w:firstLine="0"/>
        <w:jc w:val="both"/>
        <w:rPr>
          <w:rFonts w:ascii="Arial" w:eastAsia="Calibri" w:hAnsi="Arial" w:cs="Arial"/>
        </w:rPr>
      </w:pPr>
      <w:r w:rsidRPr="002E0C6A">
        <w:rPr>
          <w:rFonts w:ascii="Arial" w:eastAsia="Calibri" w:hAnsi="Arial" w:cs="Arial"/>
        </w:rPr>
        <w:t>Asumir la responsabilidad de la conducción de su propio aprendizaje como alumno de post-grado.</w:t>
      </w:r>
    </w:p>
    <w:p w14:paraId="559A07A0" w14:textId="77777777" w:rsidR="00B065E8" w:rsidRPr="002E0C6A" w:rsidRDefault="00B065E8" w:rsidP="00B065E8">
      <w:pPr>
        <w:pStyle w:val="Textosinformato"/>
        <w:numPr>
          <w:ilvl w:val="0"/>
          <w:numId w:val="2"/>
        </w:numPr>
        <w:spacing w:after="120"/>
        <w:ind w:firstLine="0"/>
        <w:jc w:val="both"/>
        <w:rPr>
          <w:rFonts w:ascii="Arial" w:hAnsi="Arial" w:cs="Arial"/>
          <w:sz w:val="24"/>
          <w:szCs w:val="24"/>
        </w:rPr>
      </w:pPr>
      <w:r w:rsidRPr="002E0C6A">
        <w:rPr>
          <w:rFonts w:ascii="Arial" w:hAnsi="Arial" w:cs="Arial"/>
          <w:sz w:val="24"/>
          <w:szCs w:val="24"/>
        </w:rPr>
        <w:t>Actualizarse respecto de la bibliografía sobre el tema.</w:t>
      </w:r>
    </w:p>
    <w:p w14:paraId="11236569" w14:textId="77777777" w:rsidR="005270C2" w:rsidRPr="002E0C6A" w:rsidRDefault="005270C2" w:rsidP="007264C1">
      <w:pPr>
        <w:rPr>
          <w:rFonts w:ascii="Arial" w:hAnsi="Arial" w:cs="Arial"/>
          <w:b/>
        </w:rPr>
      </w:pPr>
    </w:p>
    <w:p w14:paraId="15F63048" w14:textId="77777777" w:rsidR="005270C2" w:rsidRPr="002E0C6A" w:rsidRDefault="002E0C6A" w:rsidP="002E0C6A">
      <w:pPr>
        <w:spacing w:after="120"/>
        <w:jc w:val="center"/>
        <w:rPr>
          <w:rFonts w:ascii="Arial" w:hAnsi="Arial" w:cs="Arial"/>
        </w:rPr>
      </w:pPr>
      <w:r w:rsidRPr="002E0C6A">
        <w:rPr>
          <w:rFonts w:ascii="Arial" w:hAnsi="Arial" w:cs="Arial"/>
          <w:b/>
        </w:rPr>
        <w:t>Contenidos</w:t>
      </w:r>
    </w:p>
    <w:p w14:paraId="20A70A68" w14:textId="77777777" w:rsidR="00B00ECB" w:rsidRPr="002E0C6A" w:rsidRDefault="00B00ECB" w:rsidP="00BA43E9">
      <w:pPr>
        <w:pStyle w:val="Textosinformato"/>
        <w:spacing w:after="120" w:line="360" w:lineRule="auto"/>
        <w:jc w:val="both"/>
        <w:rPr>
          <w:rFonts w:ascii="Arial" w:hAnsi="Arial" w:cs="Arial"/>
          <w:sz w:val="24"/>
          <w:szCs w:val="24"/>
        </w:rPr>
      </w:pPr>
      <w:r w:rsidRPr="002E0C6A">
        <w:rPr>
          <w:rFonts w:ascii="Arial" w:hAnsi="Arial" w:cs="Arial"/>
          <w:sz w:val="24"/>
          <w:szCs w:val="24"/>
        </w:rPr>
        <w:t xml:space="preserve">El Seminario de lectura dirigida consiste en el desarrollo de una presentación general sobre los aportes de diversos pensamientos </w:t>
      </w:r>
      <w:proofErr w:type="spellStart"/>
      <w:r w:rsidRPr="002E0C6A">
        <w:rPr>
          <w:rFonts w:ascii="Arial" w:hAnsi="Arial" w:cs="Arial"/>
          <w:sz w:val="24"/>
          <w:szCs w:val="24"/>
        </w:rPr>
        <w:t>conosureños</w:t>
      </w:r>
      <w:proofErr w:type="spellEnd"/>
      <w:r w:rsidRPr="002E0C6A">
        <w:rPr>
          <w:rFonts w:ascii="Arial" w:hAnsi="Arial" w:cs="Arial"/>
          <w:sz w:val="24"/>
          <w:szCs w:val="24"/>
        </w:rPr>
        <w:t xml:space="preserve"> (principalmente Helio </w:t>
      </w:r>
      <w:proofErr w:type="spellStart"/>
      <w:r w:rsidRPr="002E0C6A">
        <w:rPr>
          <w:rFonts w:ascii="Arial" w:hAnsi="Arial" w:cs="Arial"/>
          <w:sz w:val="24"/>
          <w:szCs w:val="24"/>
        </w:rPr>
        <w:t>Jaguaribe</w:t>
      </w:r>
      <w:proofErr w:type="spellEnd"/>
      <w:r w:rsidRPr="002E0C6A">
        <w:rPr>
          <w:rFonts w:ascii="Arial" w:hAnsi="Arial" w:cs="Arial"/>
          <w:sz w:val="24"/>
          <w:szCs w:val="24"/>
        </w:rPr>
        <w:t xml:space="preserve">, Juan Carlos Puig y Luciano </w:t>
      </w:r>
      <w:proofErr w:type="spellStart"/>
      <w:r w:rsidRPr="002E0C6A">
        <w:rPr>
          <w:rFonts w:ascii="Arial" w:hAnsi="Arial" w:cs="Arial"/>
          <w:sz w:val="24"/>
          <w:szCs w:val="24"/>
        </w:rPr>
        <w:t>Tomassini</w:t>
      </w:r>
      <w:proofErr w:type="spellEnd"/>
      <w:r w:rsidRPr="002E0C6A">
        <w:rPr>
          <w:rFonts w:ascii="Arial" w:hAnsi="Arial" w:cs="Arial"/>
          <w:sz w:val="24"/>
          <w:szCs w:val="24"/>
        </w:rPr>
        <w:t xml:space="preserve">) a la Teoría de Relaciones Internacionales latinoamericanas y sus tránsitos a lo largo de casi cincuenta años de producción intelectual. Para ello hemos dividido el programa en cinco unidades donde no sólo se utilizará la bibliografía indicada sino que además se emplearán documentos para análisis. </w:t>
      </w:r>
    </w:p>
    <w:p w14:paraId="4346FFDD" w14:textId="77777777" w:rsidR="00B065E8" w:rsidRPr="002E0C6A" w:rsidRDefault="00B065E8" w:rsidP="00BA43E9">
      <w:pPr>
        <w:pStyle w:val="Prrafodelista"/>
        <w:spacing w:after="120" w:line="360" w:lineRule="auto"/>
        <w:ind w:left="0"/>
        <w:jc w:val="both"/>
        <w:rPr>
          <w:rFonts w:ascii="Arial" w:hAnsi="Arial" w:cs="Arial"/>
          <w:sz w:val="24"/>
          <w:szCs w:val="24"/>
        </w:rPr>
      </w:pPr>
      <w:r w:rsidRPr="002E0C6A">
        <w:rPr>
          <w:rFonts w:ascii="Arial" w:hAnsi="Arial" w:cs="Arial"/>
          <w:sz w:val="24"/>
          <w:szCs w:val="24"/>
        </w:rPr>
        <w:t>CONTENIDO</w:t>
      </w:r>
      <w:r w:rsidR="00B00ECB" w:rsidRPr="002E0C6A">
        <w:rPr>
          <w:rFonts w:ascii="Arial" w:hAnsi="Arial" w:cs="Arial"/>
          <w:sz w:val="24"/>
          <w:szCs w:val="24"/>
        </w:rPr>
        <w:t>S:</w:t>
      </w:r>
    </w:p>
    <w:p w14:paraId="15D29116" w14:textId="77777777" w:rsidR="00B065E8" w:rsidRPr="002E0C6A" w:rsidRDefault="00B065E8" w:rsidP="00BA43E9">
      <w:pPr>
        <w:pStyle w:val="Prrafodelista"/>
        <w:numPr>
          <w:ilvl w:val="0"/>
          <w:numId w:val="3"/>
        </w:numPr>
        <w:spacing w:after="120" w:line="360" w:lineRule="auto"/>
        <w:ind w:left="0" w:firstLine="0"/>
        <w:jc w:val="both"/>
        <w:rPr>
          <w:rFonts w:ascii="Arial" w:hAnsi="Arial" w:cs="Arial"/>
          <w:sz w:val="24"/>
          <w:szCs w:val="24"/>
        </w:rPr>
      </w:pPr>
      <w:r w:rsidRPr="002E0C6A">
        <w:rPr>
          <w:rFonts w:ascii="Arial" w:hAnsi="Arial" w:cs="Arial"/>
          <w:sz w:val="24"/>
          <w:szCs w:val="24"/>
        </w:rPr>
        <w:t>Los Estudios de Relaciones Internacionales del Centro hacia la periferia: la construcción de una lectura propia.</w:t>
      </w:r>
    </w:p>
    <w:p w14:paraId="4A14BDA0" w14:textId="77777777" w:rsidR="00B065E8" w:rsidRPr="002E0C6A" w:rsidRDefault="00B065E8" w:rsidP="00BA43E9">
      <w:pPr>
        <w:pStyle w:val="Prrafodelista"/>
        <w:numPr>
          <w:ilvl w:val="0"/>
          <w:numId w:val="3"/>
        </w:numPr>
        <w:spacing w:after="120" w:line="360" w:lineRule="auto"/>
        <w:ind w:left="0" w:firstLine="0"/>
        <w:jc w:val="both"/>
        <w:rPr>
          <w:rFonts w:ascii="Arial" w:hAnsi="Arial" w:cs="Arial"/>
          <w:sz w:val="24"/>
          <w:szCs w:val="24"/>
        </w:rPr>
      </w:pPr>
      <w:r w:rsidRPr="002E0C6A">
        <w:rPr>
          <w:rFonts w:ascii="Arial" w:hAnsi="Arial" w:cs="Arial"/>
          <w:sz w:val="24"/>
          <w:szCs w:val="24"/>
        </w:rPr>
        <w:lastRenderedPageBreak/>
        <w:t>Las bases para el desarrollo de estudios de relaciones internacionales en América latina: la crisis del realismo y de la teoría de la modernización. El pensamiento de CEPAL y la Teoría de la Dependencia.</w:t>
      </w:r>
    </w:p>
    <w:p w14:paraId="18BB8BA7" w14:textId="77777777" w:rsidR="00B065E8" w:rsidRPr="002E0C6A" w:rsidRDefault="00B065E8" w:rsidP="00BA43E9">
      <w:pPr>
        <w:pStyle w:val="Prrafodelista"/>
        <w:numPr>
          <w:ilvl w:val="0"/>
          <w:numId w:val="3"/>
        </w:numPr>
        <w:spacing w:after="120" w:line="360" w:lineRule="auto"/>
        <w:ind w:left="0" w:firstLine="0"/>
        <w:jc w:val="both"/>
        <w:rPr>
          <w:rFonts w:ascii="Arial" w:hAnsi="Arial" w:cs="Arial"/>
          <w:sz w:val="24"/>
          <w:szCs w:val="24"/>
        </w:rPr>
      </w:pPr>
      <w:r w:rsidRPr="002E0C6A">
        <w:rPr>
          <w:rFonts w:ascii="Arial" w:hAnsi="Arial" w:cs="Arial"/>
          <w:sz w:val="24"/>
          <w:szCs w:val="24"/>
        </w:rPr>
        <w:t xml:space="preserve">Las expresiones </w:t>
      </w:r>
      <w:proofErr w:type="spellStart"/>
      <w:r w:rsidRPr="002E0C6A">
        <w:rPr>
          <w:rFonts w:ascii="Arial" w:hAnsi="Arial" w:cs="Arial"/>
          <w:sz w:val="24"/>
          <w:szCs w:val="24"/>
        </w:rPr>
        <w:t>conosureñas</w:t>
      </w:r>
      <w:proofErr w:type="spellEnd"/>
      <w:r w:rsidRPr="002E0C6A">
        <w:rPr>
          <w:rFonts w:ascii="Arial" w:hAnsi="Arial" w:cs="Arial"/>
          <w:sz w:val="24"/>
          <w:szCs w:val="24"/>
        </w:rPr>
        <w:t xml:space="preserve"> de los márgenes de maniobras: </w:t>
      </w:r>
      <w:proofErr w:type="spellStart"/>
      <w:r w:rsidRPr="002E0C6A">
        <w:rPr>
          <w:rFonts w:ascii="Arial" w:hAnsi="Arial" w:cs="Arial"/>
          <w:sz w:val="24"/>
          <w:szCs w:val="24"/>
        </w:rPr>
        <w:t>Linck</w:t>
      </w:r>
      <w:proofErr w:type="spellEnd"/>
      <w:r w:rsidRPr="002E0C6A">
        <w:rPr>
          <w:rFonts w:ascii="Arial" w:hAnsi="Arial" w:cs="Arial"/>
          <w:sz w:val="24"/>
          <w:szCs w:val="24"/>
        </w:rPr>
        <w:t xml:space="preserve"> y O´Donnell, </w:t>
      </w:r>
      <w:proofErr w:type="spellStart"/>
      <w:r w:rsidRPr="002E0C6A">
        <w:rPr>
          <w:rFonts w:ascii="Arial" w:hAnsi="Arial" w:cs="Arial"/>
          <w:sz w:val="24"/>
          <w:szCs w:val="24"/>
        </w:rPr>
        <w:t>Jaguaribe</w:t>
      </w:r>
      <w:proofErr w:type="spellEnd"/>
      <w:r w:rsidRPr="002E0C6A">
        <w:rPr>
          <w:rFonts w:ascii="Arial" w:hAnsi="Arial" w:cs="Arial"/>
          <w:sz w:val="24"/>
          <w:szCs w:val="24"/>
        </w:rPr>
        <w:t xml:space="preserve">, Puig y </w:t>
      </w:r>
      <w:proofErr w:type="spellStart"/>
      <w:r w:rsidRPr="002E0C6A">
        <w:rPr>
          <w:rFonts w:ascii="Arial" w:hAnsi="Arial" w:cs="Arial"/>
          <w:sz w:val="24"/>
          <w:szCs w:val="24"/>
        </w:rPr>
        <w:t>Tomassini</w:t>
      </w:r>
      <w:proofErr w:type="spellEnd"/>
      <w:r w:rsidRPr="002E0C6A">
        <w:rPr>
          <w:rFonts w:ascii="Arial" w:hAnsi="Arial" w:cs="Arial"/>
          <w:sz w:val="24"/>
          <w:szCs w:val="24"/>
        </w:rPr>
        <w:t xml:space="preserve">. </w:t>
      </w:r>
    </w:p>
    <w:p w14:paraId="6DE9480D" w14:textId="77777777" w:rsidR="00B065E8" w:rsidRPr="002E0C6A" w:rsidRDefault="00B065E8" w:rsidP="00BA43E9">
      <w:pPr>
        <w:pStyle w:val="Prrafodelista"/>
        <w:numPr>
          <w:ilvl w:val="0"/>
          <w:numId w:val="3"/>
        </w:numPr>
        <w:spacing w:after="120" w:line="360" w:lineRule="auto"/>
        <w:ind w:left="0" w:firstLine="0"/>
        <w:jc w:val="both"/>
        <w:rPr>
          <w:rFonts w:ascii="Arial" w:hAnsi="Arial" w:cs="Arial"/>
          <w:sz w:val="24"/>
          <w:szCs w:val="24"/>
        </w:rPr>
      </w:pPr>
      <w:r w:rsidRPr="002E0C6A">
        <w:rPr>
          <w:rFonts w:ascii="Arial" w:hAnsi="Arial" w:cs="Arial"/>
          <w:sz w:val="24"/>
          <w:szCs w:val="24"/>
        </w:rPr>
        <w:t xml:space="preserve">Revisando los setenta: sus relecturas y desafíos </w:t>
      </w:r>
    </w:p>
    <w:p w14:paraId="297E1861" w14:textId="77777777" w:rsidR="00B065E8" w:rsidRPr="002E0C6A" w:rsidRDefault="00B065E8" w:rsidP="00BA43E9">
      <w:pPr>
        <w:pStyle w:val="Prrafodelista"/>
        <w:numPr>
          <w:ilvl w:val="0"/>
          <w:numId w:val="3"/>
        </w:numPr>
        <w:spacing w:after="120" w:line="360" w:lineRule="auto"/>
        <w:ind w:left="0" w:firstLine="0"/>
        <w:jc w:val="both"/>
        <w:rPr>
          <w:rFonts w:ascii="Arial" w:hAnsi="Arial" w:cs="Arial"/>
          <w:sz w:val="24"/>
          <w:szCs w:val="24"/>
        </w:rPr>
      </w:pPr>
      <w:r w:rsidRPr="002E0C6A">
        <w:rPr>
          <w:rFonts w:ascii="Arial" w:hAnsi="Arial" w:cs="Arial"/>
          <w:sz w:val="24"/>
          <w:szCs w:val="24"/>
        </w:rPr>
        <w:t xml:space="preserve">El nuevo milenio, un nuevo despertar del pensamiento </w:t>
      </w:r>
      <w:proofErr w:type="spellStart"/>
      <w:r w:rsidRPr="002E0C6A">
        <w:rPr>
          <w:rFonts w:ascii="Arial" w:hAnsi="Arial" w:cs="Arial"/>
          <w:sz w:val="24"/>
          <w:szCs w:val="24"/>
        </w:rPr>
        <w:t>conosureño</w:t>
      </w:r>
      <w:proofErr w:type="spellEnd"/>
      <w:r w:rsidRPr="002E0C6A">
        <w:rPr>
          <w:rFonts w:ascii="Arial" w:hAnsi="Arial" w:cs="Arial"/>
          <w:sz w:val="24"/>
          <w:szCs w:val="24"/>
        </w:rPr>
        <w:t xml:space="preserve"> (?)</w:t>
      </w:r>
    </w:p>
    <w:p w14:paraId="657A0C3D" w14:textId="77777777" w:rsidR="005270C2" w:rsidRPr="002E0C6A" w:rsidRDefault="005270C2" w:rsidP="002E0C6A">
      <w:pPr>
        <w:spacing w:after="120" w:line="360" w:lineRule="auto"/>
        <w:jc w:val="center"/>
        <w:rPr>
          <w:rFonts w:ascii="Arial" w:hAnsi="Arial" w:cs="Arial"/>
          <w:b/>
        </w:rPr>
      </w:pPr>
      <w:r w:rsidRPr="002E0C6A">
        <w:rPr>
          <w:rFonts w:ascii="Arial" w:hAnsi="Arial" w:cs="Arial"/>
          <w:b/>
        </w:rPr>
        <w:t>Metodología de trabajo</w:t>
      </w:r>
    </w:p>
    <w:p w14:paraId="1634798C" w14:textId="77777777" w:rsidR="00BA43E9" w:rsidRPr="002E0C6A" w:rsidRDefault="00BA43E9" w:rsidP="00BA43E9">
      <w:pPr>
        <w:pStyle w:val="Textoindependiente"/>
        <w:spacing w:before="0" w:after="120" w:line="360" w:lineRule="auto"/>
        <w:rPr>
          <w:rFonts w:ascii="Arial" w:hAnsi="Arial" w:cs="Arial"/>
          <w:sz w:val="24"/>
          <w:szCs w:val="24"/>
        </w:rPr>
      </w:pPr>
      <w:r w:rsidRPr="002E0C6A">
        <w:rPr>
          <w:rFonts w:ascii="Arial" w:hAnsi="Arial" w:cs="Arial"/>
          <w:sz w:val="24"/>
          <w:szCs w:val="24"/>
        </w:rPr>
        <w:t>La presente propuesta de seminario de lectura se sustenta en la creación de un ámbito de reflexión sobre las tensiones existentes en la construcción de la teoría de relaciones latinoamericana. Es nuestra intención que este Curso supere la división existente entre el dictado de conocimiento y el trabajo intelectual.</w:t>
      </w:r>
    </w:p>
    <w:p w14:paraId="7627AD39" w14:textId="77777777" w:rsidR="00BA43E9" w:rsidRPr="002E0C6A" w:rsidRDefault="00BA43E9" w:rsidP="00BA43E9">
      <w:pPr>
        <w:pStyle w:val="Textoindependiente"/>
        <w:spacing w:before="0" w:after="120" w:line="360" w:lineRule="auto"/>
        <w:rPr>
          <w:rFonts w:ascii="Arial" w:hAnsi="Arial" w:cs="Arial"/>
          <w:bCs/>
          <w:sz w:val="24"/>
          <w:szCs w:val="24"/>
        </w:rPr>
      </w:pPr>
      <w:r w:rsidRPr="002E0C6A">
        <w:rPr>
          <w:rFonts w:ascii="Arial" w:hAnsi="Arial" w:cs="Arial"/>
          <w:bCs/>
          <w:sz w:val="24"/>
          <w:szCs w:val="24"/>
        </w:rPr>
        <w:t>Consideramos relevante la realización de dicha experiencia por varios motivos:</w:t>
      </w:r>
    </w:p>
    <w:p w14:paraId="6B2D5AD7"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Son nuestros objetivos principales: la realización de un proyecto de trabajo; apartar a la superación de la clase magistral para la realización de un trabajo concreto; tener el conocimiento como un proyecto abierto y continuo.</w:t>
      </w:r>
    </w:p>
    <w:p w14:paraId="4602E31D"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Su metodología apuesta a la resolución de problemas concreto por el desarrollo de determinadas tareas.</w:t>
      </w:r>
    </w:p>
    <w:p w14:paraId="77CFB6DC"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Es nuestra pretensión integrar en un solo proceso tres instancias (docencia, investigación y prácticas). El curso es un proyecto de trabajo de elaboración conjunta entre el docente y los alumnos que deben participar activamente y responsablemente.</w:t>
      </w:r>
    </w:p>
    <w:p w14:paraId="76A70244"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Es interdisciplinario porque articula diferentes perspectivas profesiones en la tarea de estudiar e investigar.</w:t>
      </w:r>
    </w:p>
    <w:p w14:paraId="000EDDB9"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Desarrollar un pensamiento integrador.</w:t>
      </w:r>
    </w:p>
    <w:p w14:paraId="555CAECA" w14:textId="77777777" w:rsidR="00BA43E9" w:rsidRPr="002E0C6A" w:rsidRDefault="00BA43E9" w:rsidP="00BA43E9">
      <w:pPr>
        <w:numPr>
          <w:ilvl w:val="0"/>
          <w:numId w:val="5"/>
        </w:numPr>
        <w:spacing w:after="120"/>
        <w:ind w:firstLine="0"/>
        <w:jc w:val="both"/>
        <w:rPr>
          <w:rFonts w:ascii="Arial" w:eastAsia="Calibri" w:hAnsi="Arial" w:cs="Arial"/>
        </w:rPr>
      </w:pPr>
      <w:r w:rsidRPr="002E0C6A">
        <w:rPr>
          <w:rFonts w:ascii="Arial" w:eastAsia="Calibri" w:hAnsi="Arial" w:cs="Arial"/>
        </w:rPr>
        <w:t>Implica y exige un trabajo final por el proyecto se desarrolla en conjunto aunque las actividades y tareas se desarrollen individualmente.</w:t>
      </w:r>
    </w:p>
    <w:p w14:paraId="5FAA5825" w14:textId="77777777" w:rsidR="00B065E8" w:rsidRPr="002E0C6A" w:rsidRDefault="00B065E8" w:rsidP="00BA43E9">
      <w:pPr>
        <w:pStyle w:val="Textosinformato"/>
        <w:spacing w:after="120" w:line="360" w:lineRule="auto"/>
        <w:jc w:val="both"/>
        <w:rPr>
          <w:rFonts w:ascii="Arial" w:hAnsi="Arial" w:cs="Arial"/>
          <w:sz w:val="24"/>
          <w:szCs w:val="24"/>
        </w:rPr>
      </w:pPr>
      <w:r w:rsidRPr="002E0C6A">
        <w:rPr>
          <w:rFonts w:ascii="Arial" w:hAnsi="Arial" w:cs="Arial"/>
          <w:sz w:val="24"/>
          <w:szCs w:val="24"/>
        </w:rPr>
        <w:t>En las clases utilizaremos como metodología la combinación de elementos de la clase tradicional con los del aula-taller. En e</w:t>
      </w:r>
      <w:r w:rsidR="00BA43E9" w:rsidRPr="002E0C6A">
        <w:rPr>
          <w:rFonts w:ascii="Arial" w:hAnsi="Arial" w:cs="Arial"/>
          <w:sz w:val="24"/>
          <w:szCs w:val="24"/>
        </w:rPr>
        <w:t>lla</w:t>
      </w:r>
      <w:r w:rsidRPr="002E0C6A">
        <w:rPr>
          <w:rFonts w:ascii="Arial" w:hAnsi="Arial" w:cs="Arial"/>
          <w:sz w:val="24"/>
          <w:szCs w:val="24"/>
        </w:rPr>
        <w:t xml:space="preserve"> intentamos tener un equilibrio para cubrir las deficiencias de ambas formas de trabajo. Pero además, lo que </w:t>
      </w:r>
      <w:r w:rsidRPr="002E0C6A">
        <w:rPr>
          <w:rFonts w:ascii="Arial" w:hAnsi="Arial" w:cs="Arial"/>
          <w:sz w:val="24"/>
          <w:szCs w:val="24"/>
        </w:rPr>
        <w:lastRenderedPageBreak/>
        <w:t xml:space="preserve">pretendemos es que los cursantes tengan un rol activo, fundamental para el buen desarrollo de la clase. </w:t>
      </w:r>
    </w:p>
    <w:p w14:paraId="250465F9" w14:textId="77777777" w:rsidR="005270C2" w:rsidRPr="002E0C6A" w:rsidRDefault="005270C2" w:rsidP="002E0C6A">
      <w:pPr>
        <w:spacing w:after="120" w:line="360" w:lineRule="auto"/>
        <w:jc w:val="center"/>
        <w:rPr>
          <w:rFonts w:ascii="Arial" w:hAnsi="Arial" w:cs="Arial"/>
          <w:b/>
        </w:rPr>
      </w:pPr>
      <w:r w:rsidRPr="002E0C6A">
        <w:rPr>
          <w:rFonts w:ascii="Arial" w:hAnsi="Arial" w:cs="Arial"/>
          <w:b/>
        </w:rPr>
        <w:t>Cronograma de clases</w:t>
      </w:r>
    </w:p>
    <w:p w14:paraId="34C8D5D4" w14:textId="77777777" w:rsidR="00BA43E9" w:rsidRPr="002E0C6A" w:rsidRDefault="00BA43E9" w:rsidP="00E7574F">
      <w:pPr>
        <w:pStyle w:val="Textosinformato"/>
        <w:spacing w:after="120" w:line="360" w:lineRule="auto"/>
        <w:jc w:val="both"/>
        <w:rPr>
          <w:rFonts w:ascii="Arial" w:hAnsi="Arial" w:cs="Arial"/>
          <w:sz w:val="24"/>
          <w:szCs w:val="24"/>
        </w:rPr>
      </w:pPr>
      <w:r w:rsidRPr="002E0C6A">
        <w:rPr>
          <w:rFonts w:ascii="Arial" w:hAnsi="Arial" w:cs="Arial"/>
          <w:sz w:val="24"/>
          <w:szCs w:val="24"/>
        </w:rPr>
        <w:t>Dado que la carga horaria del Seminario de Lectura es de 16 horas, planeamos realizar c</w:t>
      </w:r>
      <w:r w:rsidR="00683877">
        <w:rPr>
          <w:rFonts w:ascii="Arial" w:hAnsi="Arial" w:cs="Arial"/>
          <w:sz w:val="24"/>
          <w:szCs w:val="24"/>
        </w:rPr>
        <w:t>inco</w:t>
      </w:r>
      <w:r w:rsidRPr="002E0C6A">
        <w:rPr>
          <w:rFonts w:ascii="Arial" w:hAnsi="Arial" w:cs="Arial"/>
          <w:sz w:val="24"/>
          <w:szCs w:val="24"/>
        </w:rPr>
        <w:t xml:space="preserve"> </w:t>
      </w:r>
      <w:r w:rsidR="00683877">
        <w:rPr>
          <w:rFonts w:ascii="Arial" w:hAnsi="Arial" w:cs="Arial"/>
          <w:sz w:val="24"/>
          <w:szCs w:val="24"/>
        </w:rPr>
        <w:t>bloques</w:t>
      </w:r>
      <w:r w:rsidRPr="002E0C6A">
        <w:rPr>
          <w:rFonts w:ascii="Arial" w:hAnsi="Arial" w:cs="Arial"/>
          <w:sz w:val="24"/>
          <w:szCs w:val="24"/>
        </w:rPr>
        <w:t xml:space="preserve"> y para </w:t>
      </w:r>
      <w:r w:rsidR="00E7574F" w:rsidRPr="002E0C6A">
        <w:rPr>
          <w:rFonts w:ascii="Arial" w:hAnsi="Arial" w:cs="Arial"/>
          <w:sz w:val="24"/>
          <w:szCs w:val="24"/>
        </w:rPr>
        <w:t xml:space="preserve">cada uno de </w:t>
      </w:r>
      <w:r w:rsidRPr="002E0C6A">
        <w:rPr>
          <w:rFonts w:ascii="Arial" w:hAnsi="Arial" w:cs="Arial"/>
          <w:sz w:val="24"/>
          <w:szCs w:val="24"/>
        </w:rPr>
        <w:t>ellos</w:t>
      </w:r>
      <w:r w:rsidR="00E7574F" w:rsidRPr="002E0C6A">
        <w:rPr>
          <w:rFonts w:ascii="Arial" w:hAnsi="Arial" w:cs="Arial"/>
          <w:sz w:val="24"/>
          <w:szCs w:val="24"/>
        </w:rPr>
        <w:t xml:space="preserve"> </w:t>
      </w:r>
      <w:r w:rsidRPr="002E0C6A">
        <w:rPr>
          <w:rFonts w:ascii="Arial" w:hAnsi="Arial" w:cs="Arial"/>
          <w:sz w:val="24"/>
          <w:szCs w:val="24"/>
        </w:rPr>
        <w:t>proponemos</w:t>
      </w:r>
      <w:r w:rsidR="00E7574F" w:rsidRPr="002E0C6A">
        <w:rPr>
          <w:rFonts w:ascii="Arial" w:hAnsi="Arial" w:cs="Arial"/>
          <w:sz w:val="24"/>
          <w:szCs w:val="24"/>
        </w:rPr>
        <w:t xml:space="preserve"> que los participantes realicen una l</w:t>
      </w:r>
      <w:r w:rsidRPr="002E0C6A">
        <w:rPr>
          <w:rFonts w:ascii="Arial" w:hAnsi="Arial" w:cs="Arial"/>
          <w:sz w:val="24"/>
          <w:szCs w:val="24"/>
        </w:rPr>
        <w:t>ectura previa</w:t>
      </w:r>
      <w:r w:rsidR="00E7574F" w:rsidRPr="002E0C6A">
        <w:rPr>
          <w:rFonts w:ascii="Arial" w:hAnsi="Arial" w:cs="Arial"/>
          <w:sz w:val="24"/>
          <w:szCs w:val="24"/>
        </w:rPr>
        <w:t xml:space="preserve"> para la</w:t>
      </w:r>
      <w:r w:rsidRPr="002E0C6A">
        <w:rPr>
          <w:rFonts w:ascii="Arial" w:hAnsi="Arial" w:cs="Arial"/>
          <w:sz w:val="24"/>
          <w:szCs w:val="24"/>
        </w:rPr>
        <w:t xml:space="preserve"> posterior discusión en clase de los siguientes textos:</w:t>
      </w:r>
    </w:p>
    <w:p w14:paraId="17BFEDBA" w14:textId="77777777" w:rsidR="00BA43E9" w:rsidRPr="00222FA4" w:rsidRDefault="00222FA4" w:rsidP="00222FA4">
      <w:pPr>
        <w:spacing w:after="120" w:line="360" w:lineRule="auto"/>
        <w:jc w:val="both"/>
        <w:rPr>
          <w:rFonts w:ascii="Arial" w:hAnsi="Arial" w:cs="Arial"/>
          <w:b/>
        </w:rPr>
      </w:pPr>
      <w:r>
        <w:rPr>
          <w:rFonts w:ascii="Arial" w:hAnsi="Arial" w:cs="Arial"/>
          <w:b/>
        </w:rPr>
        <w:t>L</w:t>
      </w:r>
      <w:r w:rsidR="00BA43E9" w:rsidRPr="00222FA4">
        <w:rPr>
          <w:rFonts w:ascii="Arial" w:hAnsi="Arial" w:cs="Arial"/>
          <w:b/>
        </w:rPr>
        <w:t>os Estudios de Relaciones Internacionales del Centro hacia la periferia.</w:t>
      </w:r>
    </w:p>
    <w:p w14:paraId="390FA587" w14:textId="77777777" w:rsidR="00BA43E9" w:rsidRPr="002E0C6A" w:rsidRDefault="00BA43E9" w:rsidP="00E7574F">
      <w:pPr>
        <w:spacing w:after="120"/>
        <w:jc w:val="both"/>
        <w:rPr>
          <w:rFonts w:ascii="Arial" w:hAnsi="Arial" w:cs="Arial"/>
        </w:rPr>
      </w:pPr>
      <w:r w:rsidRPr="002E0C6A">
        <w:rPr>
          <w:rFonts w:ascii="Arial" w:hAnsi="Arial" w:cs="Arial"/>
        </w:rPr>
        <w:t xml:space="preserve">HOFFMANN, Stanley "Una Ciencia Social Norteamericana: Relaciones Internacionales", en: </w:t>
      </w:r>
      <w:r w:rsidRPr="002E0C6A">
        <w:rPr>
          <w:rFonts w:ascii="Arial" w:hAnsi="Arial" w:cs="Arial"/>
          <w:i/>
        </w:rPr>
        <w:t>Jano y Minerva: Ensayos sobre la Guerra y la Paz</w:t>
      </w:r>
      <w:r w:rsidRPr="002E0C6A">
        <w:rPr>
          <w:rFonts w:ascii="Arial" w:hAnsi="Arial" w:cs="Arial"/>
        </w:rPr>
        <w:t>, Buenos Aires: GEL, 1991.</w:t>
      </w:r>
    </w:p>
    <w:p w14:paraId="284E0549" w14:textId="77777777" w:rsidR="00BA43E9" w:rsidRPr="002E0C6A" w:rsidRDefault="00BA43E9" w:rsidP="00E7574F">
      <w:pPr>
        <w:spacing w:after="120"/>
        <w:jc w:val="both"/>
        <w:rPr>
          <w:rFonts w:ascii="Arial" w:hAnsi="Arial" w:cs="Arial"/>
        </w:rPr>
      </w:pPr>
      <w:r w:rsidRPr="002E0C6A">
        <w:rPr>
          <w:rFonts w:ascii="Arial" w:hAnsi="Arial" w:cs="Arial"/>
        </w:rPr>
        <w:t xml:space="preserve">HALLIDAY, Fred “Un encuentro necesario: el materialismo histórico y las relaciones internacionales”, en: </w:t>
      </w:r>
      <w:r w:rsidRPr="002E0C6A">
        <w:rPr>
          <w:rFonts w:ascii="Arial" w:hAnsi="Arial" w:cs="Arial"/>
          <w:i/>
        </w:rPr>
        <w:t>Las relaciones internacionales en un mundo en transformación.</w:t>
      </w:r>
      <w:r w:rsidRPr="002E0C6A">
        <w:rPr>
          <w:rFonts w:ascii="Arial" w:hAnsi="Arial" w:cs="Arial"/>
        </w:rPr>
        <w:t xml:space="preserve"> </w:t>
      </w:r>
      <w:r w:rsidRPr="00222FA4">
        <w:rPr>
          <w:rFonts w:ascii="Arial" w:hAnsi="Arial" w:cs="Arial"/>
          <w:lang w:val="es-MX"/>
        </w:rPr>
        <w:t>Madrid, Catarata, 2002.</w:t>
      </w:r>
    </w:p>
    <w:p w14:paraId="542D81CF" w14:textId="77777777" w:rsidR="00BA43E9" w:rsidRPr="00222FA4" w:rsidRDefault="00222FA4" w:rsidP="00222FA4">
      <w:pPr>
        <w:spacing w:after="120" w:line="360" w:lineRule="auto"/>
        <w:jc w:val="both"/>
        <w:rPr>
          <w:rFonts w:ascii="Arial" w:hAnsi="Arial" w:cs="Arial"/>
          <w:b/>
        </w:rPr>
      </w:pPr>
      <w:r>
        <w:rPr>
          <w:rFonts w:ascii="Arial" w:hAnsi="Arial" w:cs="Arial"/>
          <w:b/>
        </w:rPr>
        <w:t>L</w:t>
      </w:r>
      <w:r w:rsidR="00BA43E9" w:rsidRPr="00222FA4">
        <w:rPr>
          <w:rFonts w:ascii="Arial" w:hAnsi="Arial" w:cs="Arial"/>
          <w:b/>
        </w:rPr>
        <w:t>as bases para el desarrollo de estudios de relaciones internacionales en América latina.</w:t>
      </w:r>
    </w:p>
    <w:p w14:paraId="70D9B631" w14:textId="77777777" w:rsidR="00BA43E9" w:rsidRPr="002E0C6A" w:rsidRDefault="00BA43E9" w:rsidP="00E7574F">
      <w:pPr>
        <w:spacing w:after="120"/>
        <w:jc w:val="both"/>
        <w:rPr>
          <w:rFonts w:ascii="Arial" w:hAnsi="Arial" w:cs="Arial"/>
        </w:rPr>
      </w:pPr>
      <w:r w:rsidRPr="002E0C6A">
        <w:rPr>
          <w:rFonts w:ascii="Arial" w:hAnsi="Arial" w:cs="Arial"/>
        </w:rPr>
        <w:t xml:space="preserve">BRICEÑO RUIZ, José. “El aporte de </w:t>
      </w:r>
      <w:proofErr w:type="spellStart"/>
      <w:r w:rsidRPr="002E0C6A">
        <w:rPr>
          <w:rFonts w:ascii="Arial" w:hAnsi="Arial" w:cs="Arial"/>
        </w:rPr>
        <w:t>Prebisch</w:t>
      </w:r>
      <w:proofErr w:type="spellEnd"/>
      <w:r w:rsidRPr="002E0C6A">
        <w:rPr>
          <w:rFonts w:ascii="Arial" w:hAnsi="Arial" w:cs="Arial"/>
        </w:rPr>
        <w:t xml:space="preserve"> a la teoría de relaciones internacionales”, en Costa Lima, Marcos, Rafael Villa, Rossana Rocha Reis, Marcelo de Almeida Medeiros, </w:t>
      </w:r>
      <w:proofErr w:type="spellStart"/>
      <w:r w:rsidRPr="002E0C6A">
        <w:rPr>
          <w:rFonts w:ascii="Arial" w:hAnsi="Arial" w:cs="Arial"/>
        </w:rPr>
        <w:t>coords</w:t>
      </w:r>
      <w:proofErr w:type="spellEnd"/>
      <w:r w:rsidRPr="002E0C6A">
        <w:rPr>
          <w:rFonts w:ascii="Arial" w:hAnsi="Arial" w:cs="Arial"/>
        </w:rPr>
        <w:t xml:space="preserve">., </w:t>
      </w:r>
      <w:proofErr w:type="spellStart"/>
      <w:r w:rsidRPr="00222FA4">
        <w:rPr>
          <w:rFonts w:ascii="Arial" w:hAnsi="Arial" w:cs="Arial"/>
          <w:i/>
        </w:rPr>
        <w:t>Teoricos</w:t>
      </w:r>
      <w:proofErr w:type="spellEnd"/>
      <w:r w:rsidRPr="00222FA4">
        <w:rPr>
          <w:rFonts w:ascii="Arial" w:hAnsi="Arial" w:cs="Arial"/>
          <w:i/>
        </w:rPr>
        <w:t xml:space="preserve"> das </w:t>
      </w:r>
      <w:proofErr w:type="spellStart"/>
      <w:r w:rsidRPr="00222FA4">
        <w:rPr>
          <w:rFonts w:ascii="Arial" w:hAnsi="Arial" w:cs="Arial"/>
          <w:i/>
        </w:rPr>
        <w:t>relacoes</w:t>
      </w:r>
      <w:proofErr w:type="spellEnd"/>
      <w:r w:rsidRPr="00222FA4">
        <w:rPr>
          <w:rFonts w:ascii="Arial" w:hAnsi="Arial" w:cs="Arial"/>
          <w:i/>
        </w:rPr>
        <w:t xml:space="preserve"> </w:t>
      </w:r>
      <w:proofErr w:type="spellStart"/>
      <w:r w:rsidRPr="00222FA4">
        <w:rPr>
          <w:rFonts w:ascii="Arial" w:hAnsi="Arial" w:cs="Arial"/>
          <w:i/>
        </w:rPr>
        <w:t>internacionais</w:t>
      </w:r>
      <w:proofErr w:type="spellEnd"/>
      <w:r w:rsidRPr="002E0C6A">
        <w:rPr>
          <w:rFonts w:ascii="Arial" w:hAnsi="Arial" w:cs="Arial"/>
        </w:rPr>
        <w:t>, Sao Paolo: UCITEC, 2012.</w:t>
      </w:r>
    </w:p>
    <w:p w14:paraId="6B2F6764" w14:textId="77777777" w:rsidR="00BA43E9" w:rsidRPr="002E0C6A" w:rsidRDefault="00BA43E9" w:rsidP="00E7574F">
      <w:pPr>
        <w:spacing w:after="120"/>
        <w:jc w:val="both"/>
        <w:rPr>
          <w:rFonts w:ascii="Arial" w:hAnsi="Arial" w:cs="Arial"/>
        </w:rPr>
      </w:pPr>
      <w:r w:rsidRPr="002E0C6A">
        <w:rPr>
          <w:rFonts w:ascii="Arial" w:hAnsi="Arial" w:cs="Arial"/>
        </w:rPr>
        <w:t xml:space="preserve">CARDOSO, Fernando </w:t>
      </w:r>
      <w:proofErr w:type="spellStart"/>
      <w:r w:rsidRPr="002E0C6A">
        <w:rPr>
          <w:rFonts w:ascii="Arial" w:hAnsi="Arial" w:cs="Arial"/>
        </w:rPr>
        <w:t>Hernique</w:t>
      </w:r>
      <w:proofErr w:type="spellEnd"/>
      <w:r w:rsidRPr="002E0C6A">
        <w:rPr>
          <w:rFonts w:ascii="Arial" w:hAnsi="Arial" w:cs="Arial"/>
        </w:rPr>
        <w:t xml:space="preserve"> y FALETTO, Enzo. “Internacionalización del Mercado: el nuevo carácter de la dependencia” y “</w:t>
      </w:r>
      <w:proofErr w:type="spellStart"/>
      <w:r w:rsidRPr="002E0C6A">
        <w:rPr>
          <w:rFonts w:ascii="Arial" w:hAnsi="Arial" w:cs="Arial"/>
        </w:rPr>
        <w:t>Postscriptum</w:t>
      </w:r>
      <w:proofErr w:type="spellEnd"/>
      <w:r w:rsidRPr="002E0C6A">
        <w:rPr>
          <w:rFonts w:ascii="Arial" w:hAnsi="Arial" w:cs="Arial"/>
        </w:rPr>
        <w:t xml:space="preserve">”, en: </w:t>
      </w:r>
      <w:r w:rsidRPr="00222FA4">
        <w:rPr>
          <w:rFonts w:ascii="Arial" w:hAnsi="Arial" w:cs="Arial"/>
          <w:i/>
        </w:rPr>
        <w:t>Dependencia y Desarrollo en América Latina. Ensayo de interpretación sociológica.</w:t>
      </w:r>
      <w:r w:rsidRPr="002E0C6A">
        <w:rPr>
          <w:rFonts w:ascii="Arial" w:hAnsi="Arial" w:cs="Arial"/>
        </w:rPr>
        <w:t xml:space="preserve"> Buenos Aires, Siglo XXII, 2003.</w:t>
      </w:r>
    </w:p>
    <w:p w14:paraId="149E4F42" w14:textId="77777777" w:rsidR="00BA43E9" w:rsidRPr="002E0C6A" w:rsidRDefault="00BA43E9" w:rsidP="00E7574F">
      <w:pPr>
        <w:spacing w:after="120"/>
        <w:jc w:val="both"/>
        <w:rPr>
          <w:rFonts w:ascii="Arial" w:hAnsi="Arial" w:cs="Arial"/>
        </w:rPr>
      </w:pPr>
      <w:r w:rsidRPr="002E0C6A">
        <w:rPr>
          <w:rFonts w:ascii="Arial" w:hAnsi="Arial" w:cs="Arial"/>
        </w:rPr>
        <w:t xml:space="preserve">SUNKEL, Osvaldo. </w:t>
      </w:r>
      <w:r w:rsidRPr="00222FA4">
        <w:rPr>
          <w:rFonts w:ascii="Arial" w:hAnsi="Arial" w:cs="Arial"/>
          <w:i/>
        </w:rPr>
        <w:t>Capitalismo transnacional y desintegración nacional en América Latina</w:t>
      </w:r>
      <w:r w:rsidRPr="002E0C6A">
        <w:rPr>
          <w:rFonts w:ascii="Arial" w:hAnsi="Arial" w:cs="Arial"/>
        </w:rPr>
        <w:t>. Buenos Aires, Nueva Visión, 1972.</w:t>
      </w:r>
    </w:p>
    <w:p w14:paraId="1853480F" w14:textId="77777777" w:rsidR="00BA43E9" w:rsidRPr="002E0C6A" w:rsidRDefault="00222FA4" w:rsidP="00E7574F">
      <w:pPr>
        <w:pStyle w:val="Prrafodelista"/>
        <w:spacing w:after="120" w:line="360" w:lineRule="auto"/>
        <w:ind w:left="0"/>
        <w:jc w:val="both"/>
        <w:rPr>
          <w:rFonts w:ascii="Arial" w:hAnsi="Arial" w:cs="Arial"/>
          <w:b/>
          <w:sz w:val="24"/>
          <w:szCs w:val="24"/>
        </w:rPr>
      </w:pPr>
      <w:r>
        <w:rPr>
          <w:rFonts w:ascii="Arial" w:hAnsi="Arial" w:cs="Arial"/>
          <w:b/>
          <w:sz w:val="24"/>
          <w:szCs w:val="24"/>
        </w:rPr>
        <w:t>L</w:t>
      </w:r>
      <w:r w:rsidR="00BA43E9" w:rsidRPr="002E0C6A">
        <w:rPr>
          <w:rFonts w:ascii="Arial" w:hAnsi="Arial" w:cs="Arial"/>
          <w:b/>
          <w:sz w:val="24"/>
          <w:szCs w:val="24"/>
        </w:rPr>
        <w:t xml:space="preserve">as expresiones </w:t>
      </w:r>
      <w:proofErr w:type="spellStart"/>
      <w:r w:rsidR="00BA43E9" w:rsidRPr="002E0C6A">
        <w:rPr>
          <w:rFonts w:ascii="Arial" w:hAnsi="Arial" w:cs="Arial"/>
          <w:b/>
          <w:sz w:val="24"/>
          <w:szCs w:val="24"/>
        </w:rPr>
        <w:t>conosureñas</w:t>
      </w:r>
      <w:proofErr w:type="spellEnd"/>
      <w:r w:rsidR="00BA43E9" w:rsidRPr="002E0C6A">
        <w:rPr>
          <w:rFonts w:ascii="Arial" w:hAnsi="Arial" w:cs="Arial"/>
          <w:b/>
          <w:sz w:val="24"/>
          <w:szCs w:val="24"/>
        </w:rPr>
        <w:t xml:space="preserve"> de los márgenes de maniobras. </w:t>
      </w:r>
    </w:p>
    <w:p w14:paraId="4E0019F3" w14:textId="77777777" w:rsidR="00BA43E9" w:rsidRPr="002E0C6A" w:rsidRDefault="00222FA4" w:rsidP="00E7574F">
      <w:pPr>
        <w:spacing w:after="120"/>
        <w:jc w:val="both"/>
        <w:rPr>
          <w:rFonts w:ascii="Arial" w:hAnsi="Arial" w:cs="Arial"/>
        </w:rPr>
      </w:pPr>
      <w:r>
        <w:rPr>
          <w:rFonts w:ascii="Arial" w:hAnsi="Arial" w:cs="Arial"/>
        </w:rPr>
        <w:t>JAGUARIBE, Helio.</w:t>
      </w:r>
      <w:r w:rsidR="00BA43E9" w:rsidRPr="002E0C6A">
        <w:rPr>
          <w:rFonts w:ascii="Arial" w:hAnsi="Arial" w:cs="Arial"/>
        </w:rPr>
        <w:t xml:space="preserve"> “Autonomía periférica y hegemonía céntrica.” en: </w:t>
      </w:r>
      <w:r w:rsidR="00BA43E9" w:rsidRPr="00222FA4">
        <w:rPr>
          <w:rFonts w:ascii="Arial" w:hAnsi="Arial" w:cs="Arial"/>
          <w:i/>
        </w:rPr>
        <w:t>Revista Estudios Internacionales.</w:t>
      </w:r>
      <w:r w:rsidR="00BA43E9" w:rsidRPr="002E0C6A">
        <w:rPr>
          <w:rFonts w:ascii="Arial" w:hAnsi="Arial" w:cs="Arial"/>
        </w:rPr>
        <w:t xml:space="preserve"> N° 49 Santiago de Chile, Instituto de Estudios Internacionales, </w:t>
      </w:r>
      <w:r w:rsidR="002E0C6A" w:rsidRPr="002E0C6A">
        <w:rPr>
          <w:rFonts w:ascii="Arial" w:hAnsi="Arial" w:cs="Arial"/>
        </w:rPr>
        <w:t>abril-junio</w:t>
      </w:r>
      <w:r w:rsidR="00BA43E9" w:rsidRPr="002E0C6A">
        <w:rPr>
          <w:rFonts w:ascii="Arial" w:hAnsi="Arial" w:cs="Arial"/>
        </w:rPr>
        <w:t xml:space="preserve"> 1979, disponible en: http://www.revistaei.uchile.cl/index.php/REI/article/view/16458</w:t>
      </w:r>
    </w:p>
    <w:p w14:paraId="74F06973" w14:textId="77777777" w:rsidR="00BA43E9" w:rsidRPr="002E0C6A" w:rsidRDefault="00BA43E9" w:rsidP="00E7574F">
      <w:pPr>
        <w:spacing w:after="120"/>
        <w:jc w:val="both"/>
        <w:rPr>
          <w:rFonts w:ascii="Arial" w:hAnsi="Arial" w:cs="Arial"/>
        </w:rPr>
      </w:pPr>
      <w:r w:rsidRPr="002E0C6A">
        <w:rPr>
          <w:rFonts w:ascii="Arial" w:hAnsi="Arial" w:cs="Arial"/>
        </w:rPr>
        <w:lastRenderedPageBreak/>
        <w:t xml:space="preserve">O’DONNELL, Guillermo y LINCK, Delfina. “5. Autonomía y socialización” en: </w:t>
      </w:r>
      <w:r w:rsidRPr="00222FA4">
        <w:rPr>
          <w:rFonts w:ascii="Arial" w:hAnsi="Arial" w:cs="Arial"/>
          <w:i/>
        </w:rPr>
        <w:t>Dependencia y autonomía. Formas de dependencia y estrategias de liberación</w:t>
      </w:r>
      <w:r w:rsidRPr="002E0C6A">
        <w:rPr>
          <w:rFonts w:ascii="Arial" w:hAnsi="Arial" w:cs="Arial"/>
        </w:rPr>
        <w:t xml:space="preserve">. Buenos Aires, </w:t>
      </w:r>
      <w:proofErr w:type="spellStart"/>
      <w:r w:rsidRPr="002E0C6A">
        <w:rPr>
          <w:rFonts w:ascii="Arial" w:hAnsi="Arial" w:cs="Arial"/>
        </w:rPr>
        <w:t>Amorrurtu</w:t>
      </w:r>
      <w:proofErr w:type="spellEnd"/>
      <w:r w:rsidRPr="002E0C6A">
        <w:rPr>
          <w:rFonts w:ascii="Arial" w:hAnsi="Arial" w:cs="Arial"/>
        </w:rPr>
        <w:t>, 1973.</w:t>
      </w:r>
    </w:p>
    <w:p w14:paraId="460A4961" w14:textId="77777777" w:rsidR="00BA43E9" w:rsidRPr="002E0C6A" w:rsidRDefault="00BA43E9" w:rsidP="00E7574F">
      <w:pPr>
        <w:spacing w:after="120"/>
        <w:jc w:val="both"/>
        <w:rPr>
          <w:rFonts w:ascii="Arial" w:hAnsi="Arial" w:cs="Arial"/>
        </w:rPr>
      </w:pPr>
      <w:r w:rsidRPr="002E0C6A">
        <w:rPr>
          <w:rFonts w:ascii="Arial" w:hAnsi="Arial" w:cs="Arial"/>
        </w:rPr>
        <w:t xml:space="preserve">PUIG, Juan Carlos (1986) “Integración y Autonomía en América Latina en las postrimerías siglo XX” En: </w:t>
      </w:r>
      <w:r w:rsidRPr="00222FA4">
        <w:rPr>
          <w:rFonts w:ascii="Arial" w:hAnsi="Arial" w:cs="Arial"/>
          <w:i/>
        </w:rPr>
        <w:t>Integración Latinoamericana,</w:t>
      </w:r>
      <w:r w:rsidRPr="002E0C6A">
        <w:rPr>
          <w:rFonts w:ascii="Arial" w:hAnsi="Arial" w:cs="Arial"/>
        </w:rPr>
        <w:t xml:space="preserve"> t.11, N° 109, publicada por el Instituto de Integración Latinoamericana, disponible en: http://www.iadb.org/intal/intalcdi/integracion_latinoamericana/documentos/109-Catedra_intal.pdf</w:t>
      </w:r>
    </w:p>
    <w:p w14:paraId="13ADD799" w14:textId="77777777" w:rsidR="00BA43E9" w:rsidRPr="002E0C6A" w:rsidRDefault="00BA43E9" w:rsidP="00E7574F">
      <w:pPr>
        <w:spacing w:after="120"/>
        <w:jc w:val="both"/>
        <w:rPr>
          <w:rFonts w:ascii="Arial" w:hAnsi="Arial" w:cs="Arial"/>
        </w:rPr>
      </w:pPr>
      <w:r w:rsidRPr="002E0C6A">
        <w:rPr>
          <w:rFonts w:ascii="Arial" w:hAnsi="Arial" w:cs="Arial"/>
        </w:rPr>
        <w:t xml:space="preserve">TOMASSINI, Luciano. “Falencias y falacias: notas sobre el estudio de las relaciones Norte-Sur” en </w:t>
      </w:r>
      <w:r w:rsidRPr="00222FA4">
        <w:rPr>
          <w:rFonts w:ascii="Arial" w:hAnsi="Arial" w:cs="Arial"/>
          <w:i/>
        </w:rPr>
        <w:t>Estudios internacionales</w:t>
      </w:r>
      <w:r w:rsidRPr="002E0C6A">
        <w:rPr>
          <w:rFonts w:ascii="Arial" w:hAnsi="Arial" w:cs="Arial"/>
        </w:rPr>
        <w:t>, (10), 40, Santiago de Chile, 1977.</w:t>
      </w:r>
    </w:p>
    <w:p w14:paraId="0F34B564" w14:textId="77777777" w:rsidR="00BA43E9" w:rsidRPr="002E0C6A" w:rsidRDefault="00222FA4" w:rsidP="00E7574F">
      <w:pPr>
        <w:pStyle w:val="Prrafodelista"/>
        <w:spacing w:after="120" w:line="360" w:lineRule="auto"/>
        <w:ind w:left="0"/>
        <w:jc w:val="both"/>
        <w:rPr>
          <w:rFonts w:ascii="Arial" w:hAnsi="Arial" w:cs="Arial"/>
          <w:b/>
          <w:sz w:val="24"/>
          <w:szCs w:val="24"/>
        </w:rPr>
      </w:pPr>
      <w:r>
        <w:rPr>
          <w:rFonts w:ascii="Arial" w:hAnsi="Arial" w:cs="Arial"/>
          <w:b/>
          <w:sz w:val="24"/>
          <w:szCs w:val="24"/>
        </w:rPr>
        <w:t>R</w:t>
      </w:r>
      <w:r w:rsidR="00BA43E9" w:rsidRPr="002E0C6A">
        <w:rPr>
          <w:rFonts w:ascii="Arial" w:hAnsi="Arial" w:cs="Arial"/>
          <w:b/>
          <w:sz w:val="24"/>
          <w:szCs w:val="24"/>
        </w:rPr>
        <w:t>evisando los setenta.</w:t>
      </w:r>
    </w:p>
    <w:p w14:paraId="741F88A1" w14:textId="77777777" w:rsidR="00BA43E9" w:rsidRPr="002E0C6A" w:rsidRDefault="00BA43E9" w:rsidP="00F7670F">
      <w:pPr>
        <w:spacing w:after="120"/>
        <w:jc w:val="both"/>
        <w:rPr>
          <w:rFonts w:ascii="Arial" w:hAnsi="Arial" w:cs="Arial"/>
        </w:rPr>
      </w:pPr>
      <w:r w:rsidRPr="002E0C6A">
        <w:rPr>
          <w:rFonts w:ascii="Arial" w:hAnsi="Arial" w:cs="Arial"/>
        </w:rPr>
        <w:t xml:space="preserve">ESCUDE, Carlos </w:t>
      </w:r>
      <w:r w:rsidR="00F7670F" w:rsidRPr="002E0C6A">
        <w:rPr>
          <w:rFonts w:ascii="Arial" w:hAnsi="Arial" w:cs="Arial"/>
        </w:rPr>
        <w:t>“</w:t>
      </w:r>
      <w:r w:rsidR="00F7670F" w:rsidRPr="00F7670F">
        <w:rPr>
          <w:rFonts w:ascii="Arial" w:hAnsi="Arial" w:cs="Arial"/>
        </w:rPr>
        <w:t>Realismo Periférico: una experiencia argentina de construcción de teoría, 1986-1997</w:t>
      </w:r>
      <w:r w:rsidRPr="002E0C6A">
        <w:rPr>
          <w:rFonts w:ascii="Arial" w:hAnsi="Arial" w:cs="Arial"/>
        </w:rPr>
        <w:t>” en:</w:t>
      </w:r>
      <w:r w:rsidR="00F7670F" w:rsidRPr="00F7670F">
        <w:rPr>
          <w:rFonts w:ascii="Arial" w:hAnsi="Arial" w:cs="Arial"/>
        </w:rPr>
        <w:t xml:space="preserve"> </w:t>
      </w:r>
      <w:r w:rsidR="00F7670F" w:rsidRPr="00F7670F">
        <w:rPr>
          <w:rFonts w:ascii="Arial" w:hAnsi="Arial" w:cs="Arial"/>
          <w:i/>
        </w:rPr>
        <w:t>Principios de realismo periférico: vigencia de una teoría argentina ante el ascenso de China</w:t>
      </w:r>
      <w:r w:rsidR="00F7670F" w:rsidRPr="00F7670F">
        <w:rPr>
          <w:rFonts w:ascii="Arial" w:hAnsi="Arial" w:cs="Arial"/>
        </w:rPr>
        <w:t>, Buenos Aires: Lumière 2012.</w:t>
      </w:r>
    </w:p>
    <w:p w14:paraId="78C97761" w14:textId="77777777" w:rsidR="00BA43E9" w:rsidRPr="002E0C6A" w:rsidRDefault="00BA43E9" w:rsidP="00E7574F">
      <w:pPr>
        <w:spacing w:after="120"/>
        <w:jc w:val="both"/>
        <w:rPr>
          <w:rFonts w:ascii="Arial" w:hAnsi="Arial" w:cs="Arial"/>
        </w:rPr>
      </w:pPr>
      <w:r w:rsidRPr="002E0C6A">
        <w:rPr>
          <w:rFonts w:ascii="Arial" w:hAnsi="Arial" w:cs="Arial"/>
        </w:rPr>
        <w:t xml:space="preserve">FIGARI, Guillermo. “Pautas para la elaboración de una política exterior argentina de carácter autonomista” en: </w:t>
      </w:r>
      <w:r w:rsidRPr="00222FA4">
        <w:rPr>
          <w:rFonts w:ascii="Arial" w:hAnsi="Arial" w:cs="Arial"/>
          <w:i/>
        </w:rPr>
        <w:t>Mundo Nuevo. Revista de estudios latinoamericanos</w:t>
      </w:r>
      <w:r w:rsidRPr="002E0C6A">
        <w:rPr>
          <w:rFonts w:ascii="Arial" w:hAnsi="Arial" w:cs="Arial"/>
        </w:rPr>
        <w:t>. (VII), 29-30, Caracas, Julio Diciembre 1985.</w:t>
      </w:r>
    </w:p>
    <w:p w14:paraId="63F5BDD8" w14:textId="77777777" w:rsidR="00BA43E9" w:rsidRPr="002E0C6A" w:rsidRDefault="00BA43E9" w:rsidP="00E7574F">
      <w:pPr>
        <w:spacing w:after="120"/>
        <w:jc w:val="both"/>
        <w:rPr>
          <w:rFonts w:ascii="Arial" w:hAnsi="Arial" w:cs="Arial"/>
        </w:rPr>
      </w:pPr>
      <w:r w:rsidRPr="002E0C6A">
        <w:rPr>
          <w:rFonts w:ascii="Arial" w:hAnsi="Arial" w:cs="Arial"/>
        </w:rPr>
        <w:t xml:space="preserve">RUSSELL, Roberto y TOKATLIÁN, Juan Gabriel. “De la autonomía antagónica a la autonomía relacional: una mirada teórica desde el cono sur.” En: </w:t>
      </w:r>
      <w:r w:rsidRPr="00222FA4">
        <w:rPr>
          <w:rFonts w:ascii="Arial" w:hAnsi="Arial" w:cs="Arial"/>
          <w:i/>
        </w:rPr>
        <w:t>Post/Data, N° 7.</w:t>
      </w:r>
      <w:r w:rsidRPr="002E0C6A">
        <w:rPr>
          <w:rFonts w:ascii="Arial" w:hAnsi="Arial" w:cs="Arial"/>
        </w:rPr>
        <w:t xml:space="preserve"> Buenos Aires, </w:t>
      </w:r>
      <w:r w:rsidR="0090723C" w:rsidRPr="002E0C6A">
        <w:rPr>
          <w:rFonts w:ascii="Arial" w:hAnsi="Arial" w:cs="Arial"/>
        </w:rPr>
        <w:t>mayo</w:t>
      </w:r>
      <w:r w:rsidRPr="002E0C6A">
        <w:rPr>
          <w:rFonts w:ascii="Arial" w:hAnsi="Arial" w:cs="Arial"/>
        </w:rPr>
        <w:t xml:space="preserve"> de 2001, disponible en: http://redalyc.uaemex.mx/src/inicio/ArtPdfRed.jsp?iCve=11502109</w:t>
      </w:r>
    </w:p>
    <w:p w14:paraId="6581002D" w14:textId="77777777" w:rsidR="00BA43E9" w:rsidRPr="002E0C6A" w:rsidRDefault="00BA43E9" w:rsidP="00E7574F">
      <w:pPr>
        <w:spacing w:after="120"/>
        <w:jc w:val="both"/>
        <w:rPr>
          <w:rFonts w:ascii="Arial" w:hAnsi="Arial" w:cs="Arial"/>
        </w:rPr>
      </w:pPr>
      <w:r w:rsidRPr="002E0C6A">
        <w:rPr>
          <w:rFonts w:ascii="Arial" w:hAnsi="Arial" w:cs="Arial"/>
        </w:rPr>
        <w:t xml:space="preserve">TOMASSINI, Luciano. “Interdependencia y desarrollo nacional” en </w:t>
      </w:r>
      <w:r w:rsidRPr="00222FA4">
        <w:rPr>
          <w:rFonts w:ascii="Arial" w:hAnsi="Arial" w:cs="Arial"/>
          <w:i/>
        </w:rPr>
        <w:t>Estudios Internacionales</w:t>
      </w:r>
      <w:r w:rsidRPr="002E0C6A">
        <w:rPr>
          <w:rFonts w:ascii="Arial" w:hAnsi="Arial" w:cs="Arial"/>
        </w:rPr>
        <w:t>, (15), 58, Santiago de Chile, 1982.</w:t>
      </w:r>
    </w:p>
    <w:p w14:paraId="20F0B017" w14:textId="77777777" w:rsidR="00BA43E9" w:rsidRPr="002E0C6A" w:rsidRDefault="00BA43E9" w:rsidP="00E7574F">
      <w:pPr>
        <w:pStyle w:val="Prrafodelista"/>
        <w:spacing w:after="120" w:line="360" w:lineRule="auto"/>
        <w:ind w:left="0"/>
        <w:jc w:val="both"/>
        <w:rPr>
          <w:rFonts w:ascii="Arial" w:hAnsi="Arial" w:cs="Arial"/>
          <w:b/>
          <w:sz w:val="24"/>
          <w:szCs w:val="24"/>
        </w:rPr>
      </w:pPr>
      <w:r w:rsidRPr="002E0C6A">
        <w:rPr>
          <w:rFonts w:ascii="Arial" w:hAnsi="Arial" w:cs="Arial"/>
          <w:b/>
          <w:sz w:val="24"/>
          <w:szCs w:val="24"/>
        </w:rPr>
        <w:t xml:space="preserve">El nuevo milenio, un nuevo despertar del pensamiento </w:t>
      </w:r>
      <w:proofErr w:type="spellStart"/>
      <w:r w:rsidRPr="002E0C6A">
        <w:rPr>
          <w:rFonts w:ascii="Arial" w:hAnsi="Arial" w:cs="Arial"/>
          <w:b/>
          <w:sz w:val="24"/>
          <w:szCs w:val="24"/>
        </w:rPr>
        <w:t>conosureño</w:t>
      </w:r>
      <w:proofErr w:type="spellEnd"/>
      <w:r w:rsidRPr="002E0C6A">
        <w:rPr>
          <w:rFonts w:ascii="Arial" w:hAnsi="Arial" w:cs="Arial"/>
          <w:b/>
          <w:sz w:val="24"/>
          <w:szCs w:val="24"/>
        </w:rPr>
        <w:t xml:space="preserve"> (?)</w:t>
      </w:r>
    </w:p>
    <w:p w14:paraId="4CA031DB" w14:textId="77777777" w:rsidR="002E0C6A" w:rsidRPr="002E0C6A" w:rsidRDefault="002E0C6A" w:rsidP="002E0C6A">
      <w:pPr>
        <w:spacing w:after="120"/>
        <w:jc w:val="both"/>
        <w:rPr>
          <w:rFonts w:ascii="Arial" w:hAnsi="Arial" w:cs="Arial"/>
          <w:lang w:val="es-AR"/>
        </w:rPr>
      </w:pPr>
      <w:r w:rsidRPr="002E0C6A">
        <w:rPr>
          <w:rFonts w:ascii="Arial" w:hAnsi="Arial" w:cs="Arial"/>
          <w:bCs/>
          <w:lang w:val="es-AR"/>
        </w:rPr>
        <w:t>BERNAL-MEZA,</w:t>
      </w:r>
      <w:r w:rsidRPr="002E0C6A">
        <w:rPr>
          <w:rFonts w:ascii="Arial" w:hAnsi="Arial" w:cs="Arial"/>
          <w:lang w:val="es-AR"/>
        </w:rPr>
        <w:t xml:space="preserve"> </w:t>
      </w:r>
      <w:r w:rsidRPr="002E0C6A">
        <w:rPr>
          <w:rFonts w:ascii="Arial" w:hAnsi="Arial" w:cs="Arial"/>
          <w:bCs/>
          <w:lang w:val="es-AR"/>
        </w:rPr>
        <w:t>Raúl. “</w:t>
      </w:r>
      <w:proofErr w:type="spellStart"/>
      <w:r w:rsidRPr="002E0C6A">
        <w:rPr>
          <w:rFonts w:ascii="Arial" w:hAnsi="Arial" w:cs="Arial"/>
          <w:bCs/>
          <w:lang w:val="es-AR"/>
        </w:rPr>
        <w:t>Contemporary</w:t>
      </w:r>
      <w:proofErr w:type="spellEnd"/>
      <w:r w:rsidRPr="002E0C6A">
        <w:rPr>
          <w:rFonts w:ascii="Arial" w:hAnsi="Arial" w:cs="Arial"/>
          <w:bCs/>
          <w:lang w:val="es-AR"/>
        </w:rPr>
        <w:t xml:space="preserve"> </w:t>
      </w:r>
      <w:proofErr w:type="spellStart"/>
      <w:r w:rsidRPr="002E0C6A">
        <w:rPr>
          <w:rFonts w:ascii="Arial" w:hAnsi="Arial" w:cs="Arial"/>
          <w:bCs/>
          <w:lang w:val="es-AR"/>
        </w:rPr>
        <w:t>Latin</w:t>
      </w:r>
      <w:proofErr w:type="spellEnd"/>
      <w:r w:rsidRPr="002E0C6A">
        <w:rPr>
          <w:rFonts w:ascii="Arial" w:hAnsi="Arial" w:cs="Arial"/>
          <w:bCs/>
          <w:lang w:val="es-AR"/>
        </w:rPr>
        <w:t xml:space="preserve"> American </w:t>
      </w:r>
      <w:proofErr w:type="spellStart"/>
      <w:r w:rsidRPr="002E0C6A">
        <w:rPr>
          <w:rFonts w:ascii="Arial" w:hAnsi="Arial" w:cs="Arial"/>
          <w:bCs/>
          <w:lang w:val="es-AR"/>
        </w:rPr>
        <w:t>thinking</w:t>
      </w:r>
      <w:proofErr w:type="spellEnd"/>
      <w:r w:rsidRPr="002E0C6A">
        <w:rPr>
          <w:rFonts w:ascii="Arial" w:hAnsi="Arial" w:cs="Arial"/>
          <w:bCs/>
          <w:lang w:val="es-AR"/>
        </w:rPr>
        <w:t xml:space="preserve"> </w:t>
      </w:r>
      <w:proofErr w:type="spellStart"/>
      <w:r w:rsidRPr="002E0C6A">
        <w:rPr>
          <w:rFonts w:ascii="Arial" w:hAnsi="Arial" w:cs="Arial"/>
          <w:bCs/>
          <w:lang w:val="es-AR"/>
        </w:rPr>
        <w:t>on</w:t>
      </w:r>
      <w:proofErr w:type="spellEnd"/>
      <w:r w:rsidRPr="002E0C6A">
        <w:rPr>
          <w:rFonts w:ascii="Arial" w:hAnsi="Arial" w:cs="Arial"/>
          <w:bCs/>
          <w:lang w:val="es-AR"/>
        </w:rPr>
        <w:t xml:space="preserve"> International </w:t>
      </w:r>
      <w:proofErr w:type="spellStart"/>
      <w:r w:rsidRPr="002E0C6A">
        <w:rPr>
          <w:rFonts w:ascii="Arial" w:hAnsi="Arial" w:cs="Arial"/>
          <w:bCs/>
          <w:lang w:val="es-AR"/>
        </w:rPr>
        <w:t>Relations</w:t>
      </w:r>
      <w:proofErr w:type="spellEnd"/>
      <w:r w:rsidRPr="002E0C6A">
        <w:rPr>
          <w:rFonts w:ascii="Arial" w:hAnsi="Arial" w:cs="Arial"/>
          <w:bCs/>
          <w:lang w:val="es-AR"/>
        </w:rPr>
        <w:t xml:space="preserve">: </w:t>
      </w:r>
      <w:proofErr w:type="spellStart"/>
      <w:r w:rsidRPr="002E0C6A">
        <w:rPr>
          <w:rFonts w:ascii="Arial" w:hAnsi="Arial" w:cs="Arial"/>
          <w:bCs/>
          <w:lang w:val="es-AR"/>
        </w:rPr>
        <w:t>theoretical</w:t>
      </w:r>
      <w:proofErr w:type="spellEnd"/>
      <w:r w:rsidRPr="002E0C6A">
        <w:rPr>
          <w:rFonts w:ascii="Arial" w:hAnsi="Arial" w:cs="Arial"/>
          <w:bCs/>
          <w:lang w:val="es-AR"/>
        </w:rPr>
        <w:t xml:space="preserve">, conceptual and </w:t>
      </w:r>
      <w:proofErr w:type="spellStart"/>
      <w:r w:rsidRPr="002E0C6A">
        <w:rPr>
          <w:rFonts w:ascii="Arial" w:hAnsi="Arial" w:cs="Arial"/>
          <w:bCs/>
          <w:lang w:val="es-AR"/>
        </w:rPr>
        <w:t>methodological</w:t>
      </w:r>
      <w:proofErr w:type="spellEnd"/>
      <w:r w:rsidRPr="002E0C6A">
        <w:rPr>
          <w:rFonts w:ascii="Arial" w:hAnsi="Arial" w:cs="Arial"/>
          <w:bCs/>
          <w:lang w:val="es-AR"/>
        </w:rPr>
        <w:t xml:space="preserve"> </w:t>
      </w:r>
      <w:proofErr w:type="spellStart"/>
      <w:r w:rsidRPr="002E0C6A">
        <w:rPr>
          <w:rFonts w:ascii="Arial" w:hAnsi="Arial" w:cs="Arial"/>
          <w:bCs/>
          <w:lang w:val="es-AR"/>
        </w:rPr>
        <w:t>contributions</w:t>
      </w:r>
      <w:proofErr w:type="spellEnd"/>
      <w:r w:rsidRPr="002E0C6A">
        <w:rPr>
          <w:rFonts w:ascii="Arial" w:hAnsi="Arial" w:cs="Arial"/>
          <w:bCs/>
          <w:lang w:val="es-AR"/>
        </w:rPr>
        <w:t xml:space="preserve">” en </w:t>
      </w:r>
      <w:r w:rsidRPr="002E0C6A">
        <w:rPr>
          <w:rFonts w:ascii="Arial" w:hAnsi="Arial" w:cs="Arial"/>
          <w:i/>
          <w:lang w:val="es-AR"/>
        </w:rPr>
        <w:t>Revista Brasileira de Política Internacional</w:t>
      </w:r>
      <w:r w:rsidRPr="002E0C6A">
        <w:rPr>
          <w:rFonts w:ascii="Arial" w:hAnsi="Arial" w:cs="Arial"/>
          <w:lang w:val="es-AR"/>
        </w:rPr>
        <w:t>, 59 (1), 2016, 1-32</w:t>
      </w:r>
    </w:p>
    <w:p w14:paraId="38A56DAF" w14:textId="77777777" w:rsidR="00BA43E9" w:rsidRPr="002E0C6A" w:rsidRDefault="00BA43E9" w:rsidP="00E7574F">
      <w:pPr>
        <w:spacing w:after="120"/>
        <w:jc w:val="both"/>
        <w:rPr>
          <w:rFonts w:ascii="Arial" w:hAnsi="Arial" w:cs="Arial"/>
        </w:rPr>
      </w:pPr>
      <w:r w:rsidRPr="002E0C6A">
        <w:rPr>
          <w:rFonts w:ascii="Arial" w:hAnsi="Arial" w:cs="Arial"/>
        </w:rPr>
        <w:t xml:space="preserve">DALLANEGRA PEDRAZA, Luis. Cap. VII “El concepto de autonomía como concepto de poder” en: </w:t>
      </w:r>
      <w:r w:rsidRPr="00222FA4">
        <w:rPr>
          <w:rFonts w:ascii="Arial" w:hAnsi="Arial" w:cs="Arial"/>
          <w:i/>
        </w:rPr>
        <w:t>El orden mundial del siglo XXI</w:t>
      </w:r>
      <w:r w:rsidRPr="002E0C6A">
        <w:rPr>
          <w:rFonts w:ascii="Arial" w:hAnsi="Arial" w:cs="Arial"/>
        </w:rPr>
        <w:t>. Buenos Aires, Ediciones de la Universidad, 1998, disponible en: http://luisdallanegra.bravehost.com/Ordens21/poderaut.htm</w:t>
      </w:r>
    </w:p>
    <w:p w14:paraId="3D6DA538" w14:textId="77777777" w:rsidR="00BA43E9" w:rsidRPr="002E0C6A" w:rsidRDefault="00BA43E9" w:rsidP="00E7574F">
      <w:pPr>
        <w:spacing w:after="120"/>
        <w:jc w:val="both"/>
        <w:rPr>
          <w:rFonts w:ascii="Arial" w:hAnsi="Arial" w:cs="Arial"/>
        </w:rPr>
      </w:pPr>
      <w:r w:rsidRPr="002E0C6A">
        <w:rPr>
          <w:rFonts w:ascii="Arial" w:hAnsi="Arial" w:cs="Arial"/>
        </w:rPr>
        <w:t xml:space="preserve">SIMONOFF, Alejandro. “La vigencia del pensamiento autonómico de Juan Carlos Puig” en </w:t>
      </w:r>
      <w:r w:rsidRPr="00222FA4">
        <w:rPr>
          <w:rFonts w:ascii="Arial" w:hAnsi="Arial" w:cs="Arial"/>
          <w:i/>
        </w:rPr>
        <w:t>Revista Ciclos en la historia, la economía y la sociedad</w:t>
      </w:r>
      <w:r w:rsidRPr="002E0C6A">
        <w:rPr>
          <w:rFonts w:ascii="Arial" w:hAnsi="Arial" w:cs="Arial"/>
        </w:rPr>
        <w:t>, N° 42-43, 2014.</w:t>
      </w:r>
    </w:p>
    <w:p w14:paraId="32683C99" w14:textId="77777777" w:rsidR="00BA43E9" w:rsidRPr="002E0C6A" w:rsidRDefault="00BA43E9" w:rsidP="00E7574F">
      <w:pPr>
        <w:spacing w:after="120"/>
        <w:jc w:val="both"/>
        <w:rPr>
          <w:rFonts w:ascii="Arial" w:hAnsi="Arial" w:cs="Arial"/>
        </w:rPr>
      </w:pPr>
      <w:r w:rsidRPr="002E0C6A">
        <w:rPr>
          <w:rFonts w:ascii="Arial" w:hAnsi="Arial" w:cs="Arial"/>
        </w:rPr>
        <w:t xml:space="preserve">TOMASSINI, Luciano. “El mundo y la sociedad en la era de la globalización” en </w:t>
      </w:r>
      <w:r w:rsidRPr="00222FA4">
        <w:rPr>
          <w:rFonts w:ascii="Arial" w:hAnsi="Arial" w:cs="Arial"/>
          <w:i/>
        </w:rPr>
        <w:t>Estudios Internacionales</w:t>
      </w:r>
      <w:r w:rsidRPr="002E0C6A">
        <w:rPr>
          <w:rFonts w:ascii="Arial" w:hAnsi="Arial" w:cs="Arial"/>
        </w:rPr>
        <w:t>, (40), 154, Santiago de Chile, 2006.</w:t>
      </w:r>
    </w:p>
    <w:p w14:paraId="63E97898" w14:textId="77777777" w:rsidR="00BA43E9" w:rsidRPr="002E0C6A" w:rsidRDefault="00BA43E9" w:rsidP="00E7574F">
      <w:pPr>
        <w:spacing w:after="120"/>
        <w:jc w:val="both"/>
        <w:rPr>
          <w:rFonts w:ascii="Arial" w:hAnsi="Arial" w:cs="Arial"/>
        </w:rPr>
      </w:pPr>
      <w:r w:rsidRPr="002E0C6A">
        <w:rPr>
          <w:rFonts w:ascii="Arial" w:hAnsi="Arial" w:cs="Arial"/>
        </w:rPr>
        <w:lastRenderedPageBreak/>
        <w:t xml:space="preserve">VIGEVANI, </w:t>
      </w:r>
      <w:proofErr w:type="spellStart"/>
      <w:r w:rsidRPr="002E0C6A">
        <w:rPr>
          <w:rFonts w:ascii="Arial" w:hAnsi="Arial" w:cs="Arial"/>
        </w:rPr>
        <w:t>Tullo</w:t>
      </w:r>
      <w:proofErr w:type="spellEnd"/>
      <w:r w:rsidRPr="002E0C6A">
        <w:rPr>
          <w:rFonts w:ascii="Arial" w:hAnsi="Arial" w:cs="Arial"/>
        </w:rPr>
        <w:t xml:space="preserve"> y RAMA.ZINI JÚNIOR, Haroldo “Autonomía, Integración Regional e Política Externa Brasileira: Mercosur e </w:t>
      </w:r>
      <w:proofErr w:type="spellStart"/>
      <w:r w:rsidRPr="002E0C6A">
        <w:rPr>
          <w:rFonts w:ascii="Arial" w:hAnsi="Arial" w:cs="Arial"/>
        </w:rPr>
        <w:t>Unasur</w:t>
      </w:r>
      <w:proofErr w:type="spellEnd"/>
      <w:r w:rsidRPr="002E0C6A">
        <w:rPr>
          <w:rFonts w:ascii="Arial" w:hAnsi="Arial" w:cs="Arial"/>
        </w:rPr>
        <w:t xml:space="preserve">” en Simonoff Alejandro y Briceño Ruiz, José, </w:t>
      </w:r>
      <w:r w:rsidRPr="00222FA4">
        <w:rPr>
          <w:rFonts w:ascii="Arial" w:hAnsi="Arial" w:cs="Arial"/>
          <w:i/>
        </w:rPr>
        <w:t>Integración y Cooperación Regional en América Latina. Una relectura a partir de la teoría de la Autonomía</w:t>
      </w:r>
      <w:r w:rsidRPr="002E0C6A">
        <w:rPr>
          <w:rFonts w:ascii="Arial" w:hAnsi="Arial" w:cs="Arial"/>
        </w:rPr>
        <w:t>, Buenos Aires, Biblos, 2015.</w:t>
      </w:r>
    </w:p>
    <w:p w14:paraId="0EC45635" w14:textId="77777777" w:rsidR="005270C2" w:rsidRPr="002E0C6A" w:rsidRDefault="005270C2" w:rsidP="00E7574F">
      <w:pPr>
        <w:spacing w:after="120" w:line="360" w:lineRule="auto"/>
        <w:jc w:val="both"/>
        <w:rPr>
          <w:rFonts w:ascii="Arial" w:hAnsi="Arial" w:cs="Arial"/>
          <w:b/>
        </w:rPr>
      </w:pPr>
      <w:r w:rsidRPr="002E0C6A">
        <w:rPr>
          <w:rFonts w:ascii="Arial" w:hAnsi="Arial" w:cs="Arial"/>
          <w:b/>
        </w:rPr>
        <w:t>6.</w:t>
      </w:r>
      <w:r w:rsidRPr="002E0C6A">
        <w:rPr>
          <w:rFonts w:ascii="Arial" w:hAnsi="Arial" w:cs="Arial"/>
          <w:b/>
        </w:rPr>
        <w:tab/>
        <w:t>Evaluación</w:t>
      </w:r>
    </w:p>
    <w:p w14:paraId="1D2BF3D1" w14:textId="77777777" w:rsidR="00A57D64" w:rsidRPr="002E0C6A" w:rsidRDefault="00A57D64" w:rsidP="00E7574F">
      <w:pPr>
        <w:pStyle w:val="Textoindependiente2"/>
        <w:spacing w:line="360" w:lineRule="auto"/>
        <w:jc w:val="both"/>
        <w:rPr>
          <w:rFonts w:ascii="Arial" w:hAnsi="Arial" w:cs="Arial"/>
          <w:lang w:val="es-MX"/>
        </w:rPr>
      </w:pPr>
      <w:r w:rsidRPr="002E0C6A">
        <w:rPr>
          <w:rFonts w:ascii="Arial" w:hAnsi="Arial" w:cs="Arial"/>
        </w:rPr>
        <w:t>Los participantes deberán presentar un</w:t>
      </w:r>
      <w:r w:rsidRPr="002E0C6A">
        <w:rPr>
          <w:rFonts w:ascii="Arial" w:hAnsi="Arial" w:cs="Arial"/>
          <w:lang w:val="es-MX"/>
        </w:rPr>
        <w:t xml:space="preserve"> trabajo monográfico individual</w:t>
      </w:r>
      <w:r w:rsidRPr="002E0C6A">
        <w:rPr>
          <w:rFonts w:ascii="Arial" w:hAnsi="Arial" w:cs="Arial"/>
        </w:rPr>
        <w:t xml:space="preserve"> como trabajo final para la aprobación del curso. Éste </w:t>
      </w:r>
      <w:r w:rsidRPr="002E0C6A">
        <w:rPr>
          <w:rFonts w:ascii="Arial" w:hAnsi="Arial" w:cs="Arial"/>
          <w:lang w:val="es-MX"/>
        </w:rPr>
        <w:t xml:space="preserve">constará de la elección de un tema particular y la elaboración de un trabajo de investigación. </w:t>
      </w:r>
    </w:p>
    <w:p w14:paraId="3A35541F" w14:textId="77777777" w:rsidR="00A57D64" w:rsidRPr="002E0C6A" w:rsidRDefault="00A57D64" w:rsidP="00E7574F">
      <w:pPr>
        <w:spacing w:after="120" w:line="360" w:lineRule="auto"/>
        <w:jc w:val="both"/>
        <w:rPr>
          <w:rFonts w:ascii="Arial" w:hAnsi="Arial" w:cs="Arial"/>
          <w:lang w:val="es-MX"/>
        </w:rPr>
      </w:pPr>
      <w:r w:rsidRPr="002E0C6A">
        <w:rPr>
          <w:rFonts w:ascii="Arial" w:eastAsia="Calibri" w:hAnsi="Arial" w:cs="Arial"/>
          <w:lang w:val="es-MX"/>
        </w:rPr>
        <w:t xml:space="preserve">Dicho trabajo deberá buscar la integración de los conceptos desarrollados en el curso con algún aspecto de la Teoría de Relaciones Internacionales Latinoamericana. De todas maneras, todos los alumnos son libres de incorporar elementos que no se hayan tratado en el curso, siempre que estén debidamente justificados. En este sentido, se recuerda que además de la descripción de determinadas situaciones y/o de la exposición de datos, es conveniente incluir en el trabajo perspectivas críticas personales fundamentadas. En cuanto a la estructura formal, se sugieren las siguientes secciones: </w:t>
      </w:r>
      <w:r w:rsidRPr="002E0C6A">
        <w:rPr>
          <w:rFonts w:ascii="Arial" w:eastAsia="Calibri" w:hAnsi="Arial" w:cs="Arial"/>
          <w:i/>
          <w:iCs/>
          <w:lang w:val="es-MX"/>
        </w:rPr>
        <w:t>introducción,</w:t>
      </w:r>
      <w:r w:rsidRPr="002E0C6A">
        <w:rPr>
          <w:rFonts w:ascii="Arial" w:eastAsia="Calibri" w:hAnsi="Arial" w:cs="Arial"/>
          <w:lang w:val="es-MX"/>
        </w:rPr>
        <w:t xml:space="preserve"> objetivos del trabajo, presentación del tema, antecedentes del mismo; </w:t>
      </w:r>
      <w:r w:rsidRPr="002E0C6A">
        <w:rPr>
          <w:rFonts w:ascii="Arial" w:eastAsia="Calibri" w:hAnsi="Arial" w:cs="Arial"/>
          <w:i/>
          <w:iCs/>
          <w:lang w:val="es-MX"/>
        </w:rPr>
        <w:t>desarrollo del tema</w:t>
      </w:r>
      <w:r w:rsidRPr="002E0C6A">
        <w:rPr>
          <w:rFonts w:ascii="Arial" w:eastAsia="Calibri" w:hAnsi="Arial" w:cs="Arial"/>
          <w:lang w:val="es-MX"/>
        </w:rPr>
        <w:t xml:space="preserve">, fundamentación, presentación de los principales aspectos intervinientes, descripción de situaciones, presentación y análisis de datos e información empírica (si fuese oportuno); y, </w:t>
      </w:r>
      <w:r w:rsidRPr="002E0C6A">
        <w:rPr>
          <w:rFonts w:ascii="Arial" w:eastAsia="Calibri" w:hAnsi="Arial" w:cs="Arial"/>
          <w:i/>
          <w:iCs/>
          <w:lang w:val="es-MX"/>
        </w:rPr>
        <w:t>conclusiones</w:t>
      </w:r>
      <w:r w:rsidRPr="002E0C6A">
        <w:rPr>
          <w:rFonts w:ascii="Arial" w:eastAsia="Calibri" w:hAnsi="Arial" w:cs="Arial"/>
          <w:lang w:val="es-MX"/>
        </w:rPr>
        <w:t>, comentarios críticos, balance general. Si bien en el trabajo se privilegia el contenido por sobre la extensión en sí misma, éste deberá contar con un mínimo de 3500 palabras y un máximo sugerido de 5000 palabras (este último límite es más flexible).</w:t>
      </w:r>
    </w:p>
    <w:p w14:paraId="2AE8EFC5" w14:textId="77777777" w:rsidR="005270C2" w:rsidRPr="002E0C6A" w:rsidRDefault="002E0C6A" w:rsidP="002E0C6A">
      <w:pPr>
        <w:spacing w:after="120" w:line="360" w:lineRule="auto"/>
        <w:jc w:val="center"/>
        <w:rPr>
          <w:rFonts w:ascii="Arial" w:hAnsi="Arial" w:cs="Arial"/>
        </w:rPr>
      </w:pPr>
      <w:r w:rsidRPr="002E0C6A">
        <w:rPr>
          <w:rFonts w:ascii="Arial" w:hAnsi="Arial" w:cs="Arial"/>
          <w:b/>
        </w:rPr>
        <w:t>Bibliografía</w:t>
      </w:r>
    </w:p>
    <w:p w14:paraId="45432F7C" w14:textId="77777777" w:rsidR="00B065E8" w:rsidRPr="002E0C6A" w:rsidRDefault="00E7574F" w:rsidP="002C762B">
      <w:pPr>
        <w:spacing w:after="120" w:line="360" w:lineRule="auto"/>
        <w:jc w:val="both"/>
        <w:rPr>
          <w:rFonts w:ascii="Arial" w:hAnsi="Arial" w:cs="Arial"/>
        </w:rPr>
      </w:pPr>
      <w:r w:rsidRPr="002E0C6A">
        <w:rPr>
          <w:rFonts w:ascii="Arial" w:hAnsi="Arial" w:cs="Arial"/>
        </w:rPr>
        <w:t>Presentamos la bibliografía completa del curso, dividida en las unidades que los componen:</w:t>
      </w:r>
    </w:p>
    <w:p w14:paraId="3D81767F" w14:textId="77777777" w:rsidR="00B065E8" w:rsidRPr="002E0C6A" w:rsidRDefault="00B065E8" w:rsidP="002C762B">
      <w:pPr>
        <w:pStyle w:val="Prrafodelista"/>
        <w:numPr>
          <w:ilvl w:val="0"/>
          <w:numId w:val="4"/>
        </w:numPr>
        <w:spacing w:after="120" w:line="360" w:lineRule="auto"/>
        <w:jc w:val="both"/>
        <w:rPr>
          <w:rFonts w:ascii="Arial" w:hAnsi="Arial" w:cs="Arial"/>
          <w:b/>
          <w:sz w:val="24"/>
          <w:szCs w:val="24"/>
        </w:rPr>
      </w:pPr>
      <w:r w:rsidRPr="002E0C6A">
        <w:rPr>
          <w:rFonts w:ascii="Arial" w:hAnsi="Arial" w:cs="Arial"/>
          <w:b/>
          <w:sz w:val="24"/>
          <w:szCs w:val="24"/>
        </w:rPr>
        <w:t>Los Estudios de Relaciones Internacionales del Centro hacia la periferia: la construcción de una lectura propia.</w:t>
      </w:r>
    </w:p>
    <w:p w14:paraId="2AABC6CC" w14:textId="77777777" w:rsidR="00B065E8" w:rsidRPr="002E0C6A" w:rsidRDefault="00B065E8" w:rsidP="002C762B">
      <w:pPr>
        <w:spacing w:after="120"/>
        <w:jc w:val="both"/>
        <w:rPr>
          <w:rFonts w:ascii="Arial" w:hAnsi="Arial" w:cs="Arial"/>
        </w:rPr>
      </w:pPr>
      <w:r w:rsidRPr="002E0C6A">
        <w:rPr>
          <w:rFonts w:ascii="Arial" w:hAnsi="Arial" w:cs="Arial"/>
        </w:rPr>
        <w:lastRenderedPageBreak/>
        <w:t xml:space="preserve">BARBE, Esther “La teoría de las relaciones internacionales” en: </w:t>
      </w:r>
      <w:r w:rsidRPr="002E0C6A">
        <w:rPr>
          <w:rFonts w:ascii="Arial" w:hAnsi="Arial" w:cs="Arial"/>
          <w:i/>
        </w:rPr>
        <w:t xml:space="preserve">Relaciones Internacionales, </w:t>
      </w:r>
      <w:r w:rsidRPr="002E0C6A">
        <w:rPr>
          <w:rFonts w:ascii="Arial" w:hAnsi="Arial" w:cs="Arial"/>
        </w:rPr>
        <w:t xml:space="preserve">Madrid, Tecnos, 1995. </w:t>
      </w:r>
    </w:p>
    <w:p w14:paraId="1AF63FBA" w14:textId="77777777" w:rsidR="0090723C" w:rsidRPr="0090723C" w:rsidRDefault="0090723C" w:rsidP="0090723C">
      <w:pPr>
        <w:spacing w:after="120"/>
        <w:jc w:val="both"/>
        <w:rPr>
          <w:rFonts w:ascii="Arial" w:hAnsi="Arial" w:cs="Arial"/>
          <w:lang w:val="es-AR"/>
        </w:rPr>
      </w:pPr>
      <w:r w:rsidRPr="0090723C">
        <w:rPr>
          <w:rFonts w:ascii="Arial" w:hAnsi="Arial" w:cs="Arial"/>
          <w:lang w:val="pt-BR"/>
        </w:rPr>
        <w:t>CERVO</w:t>
      </w:r>
      <w:r>
        <w:rPr>
          <w:rFonts w:ascii="Arial" w:hAnsi="Arial" w:cs="Arial"/>
          <w:lang w:val="pt-BR"/>
        </w:rPr>
        <w:t>, Amado</w:t>
      </w:r>
      <w:r w:rsidRPr="0090723C">
        <w:rPr>
          <w:rFonts w:ascii="Arial" w:hAnsi="Arial" w:cs="Arial"/>
          <w:lang w:val="pt-BR"/>
        </w:rPr>
        <w:t xml:space="preserve">. “Entrevista” em </w:t>
      </w:r>
      <w:proofErr w:type="spellStart"/>
      <w:r w:rsidRPr="0090723C">
        <w:rPr>
          <w:rFonts w:ascii="Arial" w:hAnsi="Arial" w:cs="Arial"/>
          <w:i/>
          <w:lang w:val="pt-BR"/>
        </w:rPr>
        <w:t>InfoNeiba</w:t>
      </w:r>
      <w:proofErr w:type="spellEnd"/>
      <w:r w:rsidRPr="0090723C">
        <w:rPr>
          <w:rFonts w:ascii="Arial" w:hAnsi="Arial" w:cs="Arial"/>
          <w:i/>
          <w:lang w:val="pt-BR"/>
        </w:rPr>
        <w:t>. Jornal Informativo do Núcleo de estudos internacionais Brasil-Argentina</w:t>
      </w:r>
      <w:r w:rsidRPr="0090723C">
        <w:rPr>
          <w:rFonts w:ascii="Arial" w:hAnsi="Arial" w:cs="Arial"/>
          <w:lang w:val="pt-BR"/>
        </w:rPr>
        <w:t xml:space="preserve">. </w:t>
      </w:r>
      <w:r w:rsidRPr="0090723C">
        <w:rPr>
          <w:rFonts w:ascii="Arial" w:hAnsi="Arial" w:cs="Arial"/>
          <w:lang w:val="es-AR"/>
        </w:rPr>
        <w:t>Año IV, N° 1, Río de Janeiro, Primer Semestre de 2016, 3-6.</w:t>
      </w:r>
    </w:p>
    <w:p w14:paraId="73F77E36" w14:textId="77777777" w:rsidR="00DF63FB" w:rsidRPr="002E0C6A" w:rsidRDefault="00B065E8" w:rsidP="002C762B">
      <w:pPr>
        <w:spacing w:after="120"/>
        <w:jc w:val="both"/>
        <w:rPr>
          <w:rFonts w:ascii="Arial" w:hAnsi="Arial" w:cs="Arial"/>
        </w:rPr>
      </w:pPr>
      <w:r w:rsidRPr="002E0C6A">
        <w:rPr>
          <w:rFonts w:ascii="Arial" w:hAnsi="Arial" w:cs="Arial"/>
        </w:rPr>
        <w:t>HALLIDAY, Fred “Introducción: la pertinencia de lo “Internacional”</w:t>
      </w:r>
      <w:r w:rsidR="00DF63FB" w:rsidRPr="002E0C6A">
        <w:rPr>
          <w:rFonts w:ascii="Arial" w:hAnsi="Arial" w:cs="Arial"/>
        </w:rPr>
        <w:t xml:space="preserve"> y “Un encuentro necesario: el materialismo histórico y las relaciones internacionales”, en: </w:t>
      </w:r>
      <w:r w:rsidR="00DF63FB" w:rsidRPr="002E0C6A">
        <w:rPr>
          <w:rFonts w:ascii="Arial" w:hAnsi="Arial" w:cs="Arial"/>
          <w:i/>
        </w:rPr>
        <w:t>Las relaciones internacionales en un mundo en transformación.</w:t>
      </w:r>
      <w:r w:rsidR="00DF63FB" w:rsidRPr="002E0C6A">
        <w:rPr>
          <w:rFonts w:ascii="Arial" w:hAnsi="Arial" w:cs="Arial"/>
        </w:rPr>
        <w:t xml:space="preserve"> </w:t>
      </w:r>
      <w:r w:rsidR="00DF63FB" w:rsidRPr="002E0C6A">
        <w:rPr>
          <w:rFonts w:ascii="Arial" w:hAnsi="Arial" w:cs="Arial"/>
          <w:lang w:val="es-AR"/>
        </w:rPr>
        <w:t>Madrid, Catarata, 2002.</w:t>
      </w:r>
    </w:p>
    <w:p w14:paraId="78B1CDEE" w14:textId="77777777" w:rsidR="00DF63FB" w:rsidRPr="002E0C6A" w:rsidRDefault="00DF63FB" w:rsidP="002C762B">
      <w:pPr>
        <w:spacing w:after="120"/>
        <w:jc w:val="both"/>
        <w:rPr>
          <w:rFonts w:ascii="Arial" w:hAnsi="Arial" w:cs="Arial"/>
        </w:rPr>
      </w:pPr>
      <w:r w:rsidRPr="002E0C6A">
        <w:rPr>
          <w:rFonts w:ascii="Arial" w:hAnsi="Arial" w:cs="Arial"/>
        </w:rPr>
        <w:t xml:space="preserve">HOFFMANN, Stanley "Una Ciencia Social Norteamericana: Relaciones Internacionales", en: </w:t>
      </w:r>
      <w:r w:rsidRPr="002E0C6A">
        <w:rPr>
          <w:rFonts w:ascii="Arial" w:hAnsi="Arial" w:cs="Arial"/>
          <w:i/>
        </w:rPr>
        <w:t>Jano y Minerva: Ensayos sobre la Guerra y la Paz</w:t>
      </w:r>
      <w:r w:rsidRPr="002E0C6A">
        <w:rPr>
          <w:rFonts w:ascii="Arial" w:hAnsi="Arial" w:cs="Arial"/>
        </w:rPr>
        <w:t>, Buenos Aires: GEL, 1991.</w:t>
      </w:r>
    </w:p>
    <w:p w14:paraId="58362E74" w14:textId="77777777" w:rsidR="00B065E8" w:rsidRPr="002E0C6A" w:rsidRDefault="00B065E8" w:rsidP="002C762B">
      <w:pPr>
        <w:spacing w:after="120"/>
        <w:jc w:val="both"/>
        <w:rPr>
          <w:rFonts w:ascii="Arial" w:hAnsi="Arial" w:cs="Arial"/>
          <w:lang w:val="pt-BR"/>
        </w:rPr>
      </w:pPr>
      <w:r w:rsidRPr="002E0C6A">
        <w:rPr>
          <w:rFonts w:ascii="Arial" w:hAnsi="Arial" w:cs="Arial"/>
          <w:lang w:val="pt-BR"/>
        </w:rPr>
        <w:t xml:space="preserve">SOMBRA SARAIVA José Flavio. “I. História das Relações Internacionais: objeto de estudo e a evolução do conhecimento” em: </w:t>
      </w:r>
      <w:r w:rsidRPr="002E0C6A">
        <w:rPr>
          <w:rFonts w:ascii="Arial" w:hAnsi="Arial" w:cs="Arial"/>
          <w:i/>
          <w:lang w:val="pt-BR"/>
        </w:rPr>
        <w:t>Relações Internacionais. Dois Séculos de História</w:t>
      </w:r>
      <w:r w:rsidRPr="002E0C6A">
        <w:rPr>
          <w:rFonts w:ascii="Arial" w:hAnsi="Arial" w:cs="Arial"/>
          <w:lang w:val="pt-BR"/>
        </w:rPr>
        <w:t>. Brasília, IBRI, 2001.</w:t>
      </w:r>
    </w:p>
    <w:p w14:paraId="31A0EFE2" w14:textId="77777777" w:rsidR="00B065E8" w:rsidRPr="002E0C6A" w:rsidRDefault="00B065E8" w:rsidP="002C762B">
      <w:pPr>
        <w:spacing w:after="120"/>
        <w:jc w:val="both"/>
        <w:rPr>
          <w:rFonts w:ascii="Arial" w:hAnsi="Arial" w:cs="Arial"/>
          <w:lang w:val="pt-BR"/>
        </w:rPr>
      </w:pPr>
      <w:r w:rsidRPr="002E0C6A">
        <w:rPr>
          <w:rFonts w:ascii="Arial" w:hAnsi="Arial" w:cs="Arial"/>
          <w:lang w:val="pt-BR"/>
        </w:rPr>
        <w:t xml:space="preserve">TOMASSINI, Luciano. “Relaciones </w:t>
      </w:r>
      <w:proofErr w:type="spellStart"/>
      <w:r w:rsidRPr="002E0C6A">
        <w:rPr>
          <w:rFonts w:ascii="Arial" w:hAnsi="Arial" w:cs="Arial"/>
          <w:lang w:val="pt-BR"/>
        </w:rPr>
        <w:t>Internacionales</w:t>
      </w:r>
      <w:proofErr w:type="spellEnd"/>
      <w:r w:rsidRPr="002E0C6A">
        <w:rPr>
          <w:rFonts w:ascii="Arial" w:hAnsi="Arial" w:cs="Arial"/>
          <w:lang w:val="pt-BR"/>
        </w:rPr>
        <w:t xml:space="preserve">: </w:t>
      </w:r>
      <w:proofErr w:type="spellStart"/>
      <w:r w:rsidRPr="002E0C6A">
        <w:rPr>
          <w:rFonts w:ascii="Arial" w:hAnsi="Arial" w:cs="Arial"/>
          <w:lang w:val="pt-BR"/>
        </w:rPr>
        <w:t>teorías</w:t>
      </w:r>
      <w:proofErr w:type="spellEnd"/>
      <w:r w:rsidRPr="002E0C6A">
        <w:rPr>
          <w:rFonts w:ascii="Arial" w:hAnsi="Arial" w:cs="Arial"/>
          <w:lang w:val="pt-BR"/>
        </w:rPr>
        <w:t xml:space="preserve"> y realidades” </w:t>
      </w:r>
      <w:proofErr w:type="spellStart"/>
      <w:r w:rsidRPr="002E0C6A">
        <w:rPr>
          <w:rFonts w:ascii="Arial" w:hAnsi="Arial" w:cs="Arial"/>
          <w:lang w:val="pt-BR"/>
        </w:rPr>
        <w:t>en</w:t>
      </w:r>
      <w:proofErr w:type="spellEnd"/>
      <w:r w:rsidRPr="002E0C6A">
        <w:rPr>
          <w:rFonts w:ascii="Arial" w:hAnsi="Arial" w:cs="Arial"/>
          <w:lang w:val="pt-BR"/>
        </w:rPr>
        <w:t xml:space="preserve">: </w:t>
      </w:r>
      <w:r w:rsidRPr="002E0C6A">
        <w:rPr>
          <w:rFonts w:ascii="Arial" w:hAnsi="Arial" w:cs="Arial"/>
          <w:i/>
          <w:lang w:val="pt-BR"/>
        </w:rPr>
        <w:t xml:space="preserve">Revista de </w:t>
      </w:r>
      <w:proofErr w:type="spellStart"/>
      <w:r w:rsidRPr="002E0C6A">
        <w:rPr>
          <w:rFonts w:ascii="Arial" w:hAnsi="Arial" w:cs="Arial"/>
          <w:i/>
          <w:lang w:val="pt-BR"/>
        </w:rPr>
        <w:t>Ciencia</w:t>
      </w:r>
      <w:proofErr w:type="spellEnd"/>
      <w:r w:rsidRPr="002E0C6A">
        <w:rPr>
          <w:rFonts w:ascii="Arial" w:hAnsi="Arial" w:cs="Arial"/>
          <w:i/>
          <w:lang w:val="pt-BR"/>
        </w:rPr>
        <w:t xml:space="preserve"> Política</w:t>
      </w:r>
      <w:r w:rsidRPr="002E0C6A">
        <w:rPr>
          <w:rFonts w:ascii="Arial" w:hAnsi="Arial" w:cs="Arial"/>
          <w:lang w:val="pt-BR"/>
        </w:rPr>
        <w:t>, (VII), 2, Santiago de Chile, 1985.</w:t>
      </w:r>
    </w:p>
    <w:p w14:paraId="061F7F7B" w14:textId="77777777" w:rsidR="00B065E8" w:rsidRPr="002E0C6A" w:rsidRDefault="00B065E8" w:rsidP="002C762B">
      <w:pPr>
        <w:pStyle w:val="Prrafodelista"/>
        <w:numPr>
          <w:ilvl w:val="0"/>
          <w:numId w:val="4"/>
        </w:numPr>
        <w:spacing w:after="120" w:line="360" w:lineRule="auto"/>
        <w:ind w:left="0" w:firstLine="0"/>
        <w:jc w:val="both"/>
        <w:rPr>
          <w:rFonts w:ascii="Arial" w:hAnsi="Arial" w:cs="Arial"/>
          <w:b/>
          <w:sz w:val="24"/>
          <w:szCs w:val="24"/>
        </w:rPr>
      </w:pPr>
      <w:r w:rsidRPr="002E0C6A">
        <w:rPr>
          <w:rFonts w:ascii="Arial" w:hAnsi="Arial" w:cs="Arial"/>
          <w:b/>
          <w:sz w:val="24"/>
          <w:szCs w:val="24"/>
        </w:rPr>
        <w:t>Las bases para el desarrollo de estudios de relaciones internacionales en América latina: la crisis del realismo y de la teoría de la modernización. El pensamiento de CEPAL y la Teoría de la Dependencia.</w:t>
      </w:r>
    </w:p>
    <w:p w14:paraId="016A4503" w14:textId="77777777" w:rsidR="00B065E8" w:rsidRPr="002E0C6A" w:rsidRDefault="00B065E8" w:rsidP="002C762B">
      <w:pPr>
        <w:spacing w:after="120"/>
        <w:jc w:val="both"/>
        <w:rPr>
          <w:rFonts w:ascii="Arial" w:hAnsi="Arial" w:cs="Arial"/>
        </w:rPr>
      </w:pPr>
      <w:r w:rsidRPr="002E0C6A">
        <w:rPr>
          <w:rFonts w:ascii="Arial" w:hAnsi="Arial" w:cs="Arial"/>
        </w:rPr>
        <w:t xml:space="preserve">BERNAL MEZA. Cap. IV “Desarrollo y Dependencia, vigencia de la teoría </w:t>
      </w:r>
      <w:proofErr w:type="spellStart"/>
      <w:r w:rsidRPr="002E0C6A">
        <w:rPr>
          <w:rFonts w:ascii="Arial" w:hAnsi="Arial" w:cs="Arial"/>
        </w:rPr>
        <w:t>Prebisch</w:t>
      </w:r>
      <w:proofErr w:type="spellEnd"/>
      <w:r w:rsidRPr="002E0C6A">
        <w:rPr>
          <w:rFonts w:ascii="Arial" w:hAnsi="Arial" w:cs="Arial"/>
        </w:rPr>
        <w:t>. CEPAL” en: América Latina en el Mundo. El pensamiento latinoamericano y la teoría de relaciones internacionales. Buenos Aires, Grupo Editor Latinoamericano, 2005</w:t>
      </w:r>
    </w:p>
    <w:p w14:paraId="64E647D3" w14:textId="77777777" w:rsidR="002F63C4" w:rsidRPr="002E0C6A" w:rsidRDefault="002F63C4" w:rsidP="002C762B">
      <w:pPr>
        <w:spacing w:after="120"/>
        <w:jc w:val="both"/>
        <w:rPr>
          <w:rFonts w:ascii="Arial" w:hAnsi="Arial" w:cs="Arial"/>
        </w:rPr>
      </w:pPr>
      <w:r w:rsidRPr="002E0C6A">
        <w:rPr>
          <w:rFonts w:ascii="Arial" w:hAnsi="Arial" w:cs="Arial"/>
        </w:rPr>
        <w:t xml:space="preserve">BRICEÑO RUIZ, José. “El aporte de </w:t>
      </w:r>
      <w:proofErr w:type="spellStart"/>
      <w:r w:rsidRPr="002E0C6A">
        <w:rPr>
          <w:rFonts w:ascii="Arial" w:hAnsi="Arial" w:cs="Arial"/>
        </w:rPr>
        <w:t>Prebisch</w:t>
      </w:r>
      <w:proofErr w:type="spellEnd"/>
      <w:r w:rsidRPr="002E0C6A">
        <w:rPr>
          <w:rFonts w:ascii="Arial" w:hAnsi="Arial" w:cs="Arial"/>
        </w:rPr>
        <w:t xml:space="preserve"> a la teoría de relaciones internacionales”, en Costa Lima, Marcos, Rafael Villa, Rossana Rocha Reis, Marcelo de Almeida Medeiros, </w:t>
      </w:r>
      <w:proofErr w:type="spellStart"/>
      <w:r w:rsidRPr="002E0C6A">
        <w:rPr>
          <w:rFonts w:ascii="Arial" w:hAnsi="Arial" w:cs="Arial"/>
        </w:rPr>
        <w:t>coords</w:t>
      </w:r>
      <w:proofErr w:type="spellEnd"/>
      <w:r w:rsidRPr="002E0C6A">
        <w:rPr>
          <w:rFonts w:ascii="Arial" w:hAnsi="Arial" w:cs="Arial"/>
        </w:rPr>
        <w:t xml:space="preserve">., </w:t>
      </w:r>
      <w:proofErr w:type="spellStart"/>
      <w:r w:rsidRPr="002E0C6A">
        <w:rPr>
          <w:rFonts w:ascii="Arial" w:hAnsi="Arial" w:cs="Arial"/>
        </w:rPr>
        <w:t>Teoricos</w:t>
      </w:r>
      <w:proofErr w:type="spellEnd"/>
      <w:r w:rsidRPr="002E0C6A">
        <w:rPr>
          <w:rFonts w:ascii="Arial" w:hAnsi="Arial" w:cs="Arial"/>
        </w:rPr>
        <w:t xml:space="preserve"> das </w:t>
      </w:r>
      <w:proofErr w:type="spellStart"/>
      <w:r w:rsidRPr="002E0C6A">
        <w:rPr>
          <w:rFonts w:ascii="Arial" w:hAnsi="Arial" w:cs="Arial"/>
        </w:rPr>
        <w:t>relacoes</w:t>
      </w:r>
      <w:proofErr w:type="spellEnd"/>
      <w:r w:rsidRPr="002E0C6A">
        <w:rPr>
          <w:rFonts w:ascii="Arial" w:hAnsi="Arial" w:cs="Arial"/>
        </w:rPr>
        <w:t xml:space="preserve"> </w:t>
      </w:r>
      <w:proofErr w:type="spellStart"/>
      <w:r w:rsidRPr="002E0C6A">
        <w:rPr>
          <w:rFonts w:ascii="Arial" w:hAnsi="Arial" w:cs="Arial"/>
        </w:rPr>
        <w:t>internacionais</w:t>
      </w:r>
      <w:proofErr w:type="spellEnd"/>
      <w:r w:rsidRPr="002E0C6A">
        <w:rPr>
          <w:rFonts w:ascii="Arial" w:hAnsi="Arial" w:cs="Arial"/>
        </w:rPr>
        <w:t>, Sao Paolo: UCITEC, 2012.</w:t>
      </w:r>
    </w:p>
    <w:p w14:paraId="715E4B48" w14:textId="77777777" w:rsidR="002F63C4" w:rsidRPr="002E0C6A" w:rsidRDefault="002F63C4" w:rsidP="002C762B">
      <w:pPr>
        <w:spacing w:after="120"/>
        <w:jc w:val="both"/>
        <w:rPr>
          <w:rFonts w:ascii="Arial" w:hAnsi="Arial" w:cs="Arial"/>
        </w:rPr>
      </w:pPr>
      <w:r w:rsidRPr="002E0C6A">
        <w:rPr>
          <w:rFonts w:ascii="Arial" w:hAnsi="Arial" w:cs="Arial"/>
        </w:rPr>
        <w:t xml:space="preserve">CARDOSO, Fernando </w:t>
      </w:r>
      <w:proofErr w:type="spellStart"/>
      <w:r w:rsidRPr="002E0C6A">
        <w:rPr>
          <w:rFonts w:ascii="Arial" w:hAnsi="Arial" w:cs="Arial"/>
        </w:rPr>
        <w:t>Hernique</w:t>
      </w:r>
      <w:proofErr w:type="spellEnd"/>
      <w:r w:rsidRPr="002E0C6A">
        <w:rPr>
          <w:rFonts w:ascii="Arial" w:hAnsi="Arial" w:cs="Arial"/>
        </w:rPr>
        <w:t xml:space="preserve"> y FALETTO, Enzo. “Internacionalización del Mercado: el nuevo carácter de la dependencia” y “</w:t>
      </w:r>
      <w:proofErr w:type="spellStart"/>
      <w:r w:rsidRPr="002E0C6A">
        <w:rPr>
          <w:rFonts w:ascii="Arial" w:hAnsi="Arial" w:cs="Arial"/>
        </w:rPr>
        <w:t>Postscriptum</w:t>
      </w:r>
      <w:proofErr w:type="spellEnd"/>
      <w:r w:rsidRPr="002E0C6A">
        <w:rPr>
          <w:rFonts w:ascii="Arial" w:hAnsi="Arial" w:cs="Arial"/>
        </w:rPr>
        <w:t>”, en: Dependencia y Desarrollo en América Latina. Ensayo de interpretación sociológica. Buenos Aires, Siglo XXII, 2003.</w:t>
      </w:r>
    </w:p>
    <w:p w14:paraId="497B0876" w14:textId="77777777" w:rsidR="00B065E8" w:rsidRPr="002E0C6A" w:rsidRDefault="00B065E8" w:rsidP="002C762B">
      <w:pPr>
        <w:spacing w:after="120"/>
        <w:jc w:val="both"/>
        <w:rPr>
          <w:rFonts w:ascii="Arial" w:hAnsi="Arial" w:cs="Arial"/>
        </w:rPr>
      </w:pPr>
      <w:r w:rsidRPr="002E0C6A">
        <w:rPr>
          <w:rFonts w:ascii="Arial" w:hAnsi="Arial" w:cs="Arial"/>
        </w:rPr>
        <w:t>COLACRAI, Myriam. “Perspectivas teóricas en la bibliografía de política exterior argentina” en: RUSSELL, Roberto. Enfoques teóricos y metodológicos para el estudio de la política exterior. Buenos Aires, Grupo Editor Latinoamericano, 1992.</w:t>
      </w:r>
    </w:p>
    <w:p w14:paraId="100061B9" w14:textId="77777777" w:rsidR="00B065E8" w:rsidRPr="002E0C6A" w:rsidRDefault="00B065E8" w:rsidP="002C762B">
      <w:pPr>
        <w:spacing w:after="120"/>
        <w:jc w:val="both"/>
        <w:rPr>
          <w:rFonts w:ascii="Arial" w:hAnsi="Arial" w:cs="Arial"/>
        </w:rPr>
      </w:pPr>
      <w:r w:rsidRPr="002E0C6A">
        <w:rPr>
          <w:rFonts w:ascii="Arial" w:hAnsi="Arial" w:cs="Arial"/>
        </w:rPr>
        <w:t>DURAN, Roberto. “Notas para la elaboración de un marco teórico de la política exterior chilena” en RUSSELL, Roberto. Enfoques teóricos y metodológicos para el estudio de la política exterior. Buenos Aires, Grupo Editor Latinoamericano, 1992.</w:t>
      </w:r>
    </w:p>
    <w:p w14:paraId="79B1BB4A" w14:textId="77777777" w:rsidR="00B065E8" w:rsidRPr="002E0C6A" w:rsidRDefault="00B065E8" w:rsidP="002C762B">
      <w:pPr>
        <w:spacing w:after="120"/>
        <w:jc w:val="both"/>
        <w:rPr>
          <w:rFonts w:ascii="Arial" w:hAnsi="Arial" w:cs="Arial"/>
        </w:rPr>
      </w:pPr>
      <w:r w:rsidRPr="002E0C6A">
        <w:rPr>
          <w:rFonts w:ascii="Arial" w:hAnsi="Arial" w:cs="Arial"/>
        </w:rPr>
        <w:lastRenderedPageBreak/>
        <w:t xml:space="preserve">SIMONOFF, Alejandro. “Las expresiones autonómicas del Cono Sur: </w:t>
      </w:r>
      <w:proofErr w:type="spellStart"/>
      <w:r w:rsidRPr="002E0C6A">
        <w:rPr>
          <w:rFonts w:ascii="Arial" w:hAnsi="Arial" w:cs="Arial"/>
        </w:rPr>
        <w:t>Jaguaribe</w:t>
      </w:r>
      <w:proofErr w:type="spellEnd"/>
      <w:r w:rsidRPr="002E0C6A">
        <w:rPr>
          <w:rFonts w:ascii="Arial" w:hAnsi="Arial" w:cs="Arial"/>
        </w:rPr>
        <w:t xml:space="preserve">, Puig </w:t>
      </w:r>
      <w:proofErr w:type="spellStart"/>
      <w:r w:rsidRPr="002E0C6A">
        <w:rPr>
          <w:rFonts w:ascii="Arial" w:hAnsi="Arial" w:cs="Arial"/>
        </w:rPr>
        <w:t>Tomassini</w:t>
      </w:r>
      <w:proofErr w:type="spellEnd"/>
      <w:r w:rsidRPr="002E0C6A">
        <w:rPr>
          <w:rFonts w:ascii="Arial" w:hAnsi="Arial" w:cs="Arial"/>
        </w:rPr>
        <w:t xml:space="preserve">, </w:t>
      </w:r>
      <w:proofErr w:type="spellStart"/>
      <w:r w:rsidRPr="002E0C6A">
        <w:rPr>
          <w:rFonts w:ascii="Arial" w:hAnsi="Arial" w:cs="Arial"/>
        </w:rPr>
        <w:t>Linck</w:t>
      </w:r>
      <w:proofErr w:type="spellEnd"/>
      <w:r w:rsidRPr="002E0C6A">
        <w:rPr>
          <w:rFonts w:ascii="Arial" w:hAnsi="Arial" w:cs="Arial"/>
        </w:rPr>
        <w:t xml:space="preserve"> y O´Donnell” en </w:t>
      </w:r>
      <w:proofErr w:type="spellStart"/>
      <w:r w:rsidRPr="002E0C6A">
        <w:rPr>
          <w:rFonts w:ascii="Arial" w:hAnsi="Arial" w:cs="Arial"/>
        </w:rPr>
        <w:t>Brazilian</w:t>
      </w:r>
      <w:proofErr w:type="spellEnd"/>
      <w:r w:rsidRPr="002E0C6A">
        <w:rPr>
          <w:rFonts w:ascii="Arial" w:hAnsi="Arial" w:cs="Arial"/>
        </w:rPr>
        <w:t xml:space="preserve"> </w:t>
      </w:r>
      <w:proofErr w:type="spellStart"/>
      <w:r w:rsidRPr="002E0C6A">
        <w:rPr>
          <w:rFonts w:ascii="Arial" w:hAnsi="Arial" w:cs="Arial"/>
        </w:rPr>
        <w:t>Journal</w:t>
      </w:r>
      <w:proofErr w:type="spellEnd"/>
      <w:r w:rsidRPr="002E0C6A">
        <w:rPr>
          <w:rFonts w:ascii="Arial" w:hAnsi="Arial" w:cs="Arial"/>
        </w:rPr>
        <w:t xml:space="preserve"> </w:t>
      </w:r>
      <w:proofErr w:type="spellStart"/>
      <w:r w:rsidRPr="002E0C6A">
        <w:rPr>
          <w:rFonts w:ascii="Arial" w:hAnsi="Arial" w:cs="Arial"/>
        </w:rPr>
        <w:t>of</w:t>
      </w:r>
      <w:proofErr w:type="spellEnd"/>
      <w:r w:rsidRPr="002E0C6A">
        <w:rPr>
          <w:rFonts w:ascii="Arial" w:hAnsi="Arial" w:cs="Arial"/>
        </w:rPr>
        <w:t xml:space="preserve"> </w:t>
      </w:r>
      <w:proofErr w:type="spellStart"/>
      <w:r w:rsidRPr="002E0C6A">
        <w:rPr>
          <w:rFonts w:ascii="Arial" w:hAnsi="Arial" w:cs="Arial"/>
        </w:rPr>
        <w:t>Latin</w:t>
      </w:r>
      <w:proofErr w:type="spellEnd"/>
      <w:r w:rsidRPr="002E0C6A">
        <w:rPr>
          <w:rFonts w:ascii="Arial" w:hAnsi="Arial" w:cs="Arial"/>
        </w:rPr>
        <w:t xml:space="preserve"> </w:t>
      </w:r>
      <w:proofErr w:type="spellStart"/>
      <w:r w:rsidRPr="002E0C6A">
        <w:rPr>
          <w:rFonts w:ascii="Arial" w:hAnsi="Arial" w:cs="Arial"/>
        </w:rPr>
        <w:t>America</w:t>
      </w:r>
      <w:proofErr w:type="spellEnd"/>
      <w:r w:rsidRPr="002E0C6A">
        <w:rPr>
          <w:rFonts w:ascii="Arial" w:hAnsi="Arial" w:cs="Arial"/>
        </w:rPr>
        <w:t xml:space="preserve"> </w:t>
      </w:r>
      <w:proofErr w:type="spellStart"/>
      <w:r w:rsidRPr="002E0C6A">
        <w:rPr>
          <w:rFonts w:ascii="Arial" w:hAnsi="Arial" w:cs="Arial"/>
        </w:rPr>
        <w:t>Studies</w:t>
      </w:r>
      <w:proofErr w:type="spellEnd"/>
      <w:r w:rsidRPr="002E0C6A">
        <w:rPr>
          <w:rFonts w:ascii="Arial" w:hAnsi="Arial" w:cs="Arial"/>
        </w:rPr>
        <w:t xml:space="preserve">. </w:t>
      </w:r>
      <w:proofErr w:type="spellStart"/>
      <w:r w:rsidRPr="002E0C6A">
        <w:rPr>
          <w:rFonts w:ascii="Arial" w:hAnsi="Arial" w:cs="Arial"/>
        </w:rPr>
        <w:t>Caderno</w:t>
      </w:r>
      <w:proofErr w:type="spellEnd"/>
      <w:r w:rsidRPr="002E0C6A">
        <w:rPr>
          <w:rFonts w:ascii="Arial" w:hAnsi="Arial" w:cs="Arial"/>
        </w:rPr>
        <w:t xml:space="preserve"> do PROLAM, </w:t>
      </w:r>
      <w:proofErr w:type="spellStart"/>
      <w:r w:rsidRPr="002E0C6A">
        <w:rPr>
          <w:rFonts w:ascii="Arial" w:hAnsi="Arial" w:cs="Arial"/>
        </w:rPr>
        <w:t>N°</w:t>
      </w:r>
      <w:proofErr w:type="spellEnd"/>
      <w:r w:rsidRPr="002E0C6A">
        <w:rPr>
          <w:rFonts w:ascii="Arial" w:hAnsi="Arial" w:cs="Arial"/>
        </w:rPr>
        <w:t xml:space="preserve"> 25.</w:t>
      </w:r>
    </w:p>
    <w:p w14:paraId="326AF1DB" w14:textId="77777777" w:rsidR="00B065E8" w:rsidRPr="002E0C6A" w:rsidRDefault="00B065E8" w:rsidP="002C762B">
      <w:pPr>
        <w:spacing w:after="120"/>
        <w:jc w:val="both"/>
        <w:rPr>
          <w:rFonts w:ascii="Arial" w:hAnsi="Arial" w:cs="Arial"/>
        </w:rPr>
      </w:pPr>
      <w:r w:rsidRPr="002E0C6A">
        <w:rPr>
          <w:rFonts w:ascii="Arial" w:hAnsi="Arial" w:cs="Arial"/>
        </w:rPr>
        <w:t>SOARES DE LIMA, Maria Regina. “Enfoques analíticos de política exterior: El caso brasileño.” en: RUSSELL, Roberto. Enfoques teóricos y metodológicos para el estudio de la política exterior. Buenos Aires, Grupo Editor Latinoamericano, 1992.</w:t>
      </w:r>
    </w:p>
    <w:p w14:paraId="4BCD2EA8" w14:textId="77777777" w:rsidR="002F63C4" w:rsidRPr="002E0C6A" w:rsidRDefault="002F63C4" w:rsidP="002C762B">
      <w:pPr>
        <w:spacing w:after="120"/>
        <w:jc w:val="both"/>
        <w:rPr>
          <w:rFonts w:ascii="Arial" w:hAnsi="Arial" w:cs="Arial"/>
        </w:rPr>
      </w:pPr>
      <w:r w:rsidRPr="002E0C6A">
        <w:rPr>
          <w:rFonts w:ascii="Arial" w:hAnsi="Arial" w:cs="Arial"/>
        </w:rPr>
        <w:t>SUNKEL, Osvaldo. Capitalismo transnacional y desintegración nacional en América Latina. Buenos Aires, Nueva Visión, 1972.</w:t>
      </w:r>
    </w:p>
    <w:p w14:paraId="1983C38B" w14:textId="77777777" w:rsidR="00B065E8" w:rsidRPr="002E0C6A" w:rsidRDefault="00B065E8" w:rsidP="002C762B">
      <w:pPr>
        <w:spacing w:after="120"/>
        <w:jc w:val="both"/>
        <w:rPr>
          <w:rFonts w:ascii="Arial" w:hAnsi="Arial" w:cs="Arial"/>
        </w:rPr>
      </w:pPr>
      <w:r w:rsidRPr="002E0C6A">
        <w:rPr>
          <w:rFonts w:ascii="Arial" w:hAnsi="Arial" w:cs="Arial"/>
        </w:rPr>
        <w:t>TICKNER, Arlene B. Cap. 3 “Primer corte: el pensamiento sobre relaciones internacionales en América Latina” en: Los estudios internacionales en América Latina. ¿Subordinación intelectual o pensamiento emancipatorio? Bogotá, Alfaomega - Uniandes.  2002.</w:t>
      </w:r>
    </w:p>
    <w:p w14:paraId="6EF15D2C" w14:textId="77777777" w:rsidR="00B065E8" w:rsidRPr="002E0C6A" w:rsidRDefault="00B065E8" w:rsidP="002C762B">
      <w:pPr>
        <w:pStyle w:val="Prrafodelista"/>
        <w:numPr>
          <w:ilvl w:val="0"/>
          <w:numId w:val="4"/>
        </w:numPr>
        <w:spacing w:after="120" w:line="360" w:lineRule="auto"/>
        <w:ind w:left="0" w:firstLine="0"/>
        <w:jc w:val="both"/>
        <w:rPr>
          <w:rFonts w:ascii="Arial" w:hAnsi="Arial" w:cs="Arial"/>
          <w:b/>
          <w:sz w:val="24"/>
          <w:szCs w:val="24"/>
        </w:rPr>
      </w:pPr>
      <w:r w:rsidRPr="002E0C6A">
        <w:rPr>
          <w:rFonts w:ascii="Arial" w:hAnsi="Arial" w:cs="Arial"/>
          <w:b/>
          <w:sz w:val="24"/>
          <w:szCs w:val="24"/>
        </w:rPr>
        <w:t xml:space="preserve">Las expresiones </w:t>
      </w:r>
      <w:proofErr w:type="spellStart"/>
      <w:r w:rsidRPr="002E0C6A">
        <w:rPr>
          <w:rFonts w:ascii="Arial" w:hAnsi="Arial" w:cs="Arial"/>
          <w:b/>
          <w:sz w:val="24"/>
          <w:szCs w:val="24"/>
        </w:rPr>
        <w:t>conosureñas</w:t>
      </w:r>
      <w:proofErr w:type="spellEnd"/>
      <w:r w:rsidRPr="002E0C6A">
        <w:rPr>
          <w:rFonts w:ascii="Arial" w:hAnsi="Arial" w:cs="Arial"/>
          <w:b/>
          <w:sz w:val="24"/>
          <w:szCs w:val="24"/>
        </w:rPr>
        <w:t xml:space="preserve"> de los márgenes de maniobras: </w:t>
      </w:r>
      <w:proofErr w:type="spellStart"/>
      <w:r w:rsidRPr="002E0C6A">
        <w:rPr>
          <w:rFonts w:ascii="Arial" w:hAnsi="Arial" w:cs="Arial"/>
          <w:b/>
          <w:sz w:val="24"/>
          <w:szCs w:val="24"/>
        </w:rPr>
        <w:t>Linck</w:t>
      </w:r>
      <w:proofErr w:type="spellEnd"/>
      <w:r w:rsidRPr="002E0C6A">
        <w:rPr>
          <w:rFonts w:ascii="Arial" w:hAnsi="Arial" w:cs="Arial"/>
          <w:b/>
          <w:sz w:val="24"/>
          <w:szCs w:val="24"/>
        </w:rPr>
        <w:t xml:space="preserve"> y O´Donnell, </w:t>
      </w:r>
      <w:proofErr w:type="spellStart"/>
      <w:r w:rsidRPr="002E0C6A">
        <w:rPr>
          <w:rFonts w:ascii="Arial" w:hAnsi="Arial" w:cs="Arial"/>
          <w:b/>
          <w:sz w:val="24"/>
          <w:szCs w:val="24"/>
        </w:rPr>
        <w:t>Jaguaribe</w:t>
      </w:r>
      <w:proofErr w:type="spellEnd"/>
      <w:r w:rsidRPr="002E0C6A">
        <w:rPr>
          <w:rFonts w:ascii="Arial" w:hAnsi="Arial" w:cs="Arial"/>
          <w:b/>
          <w:sz w:val="24"/>
          <w:szCs w:val="24"/>
        </w:rPr>
        <w:t xml:space="preserve">, Puig y </w:t>
      </w:r>
      <w:proofErr w:type="spellStart"/>
      <w:r w:rsidRPr="002E0C6A">
        <w:rPr>
          <w:rFonts w:ascii="Arial" w:hAnsi="Arial" w:cs="Arial"/>
          <w:b/>
          <w:sz w:val="24"/>
          <w:szCs w:val="24"/>
        </w:rPr>
        <w:t>Tomassini</w:t>
      </w:r>
      <w:proofErr w:type="spellEnd"/>
      <w:r w:rsidRPr="002E0C6A">
        <w:rPr>
          <w:rFonts w:ascii="Arial" w:hAnsi="Arial" w:cs="Arial"/>
          <w:b/>
          <w:sz w:val="24"/>
          <w:szCs w:val="24"/>
        </w:rPr>
        <w:t xml:space="preserve">. </w:t>
      </w:r>
    </w:p>
    <w:p w14:paraId="3C904B3C" w14:textId="77777777" w:rsidR="00B065E8" w:rsidRPr="002E0C6A" w:rsidRDefault="00B065E8" w:rsidP="002C762B">
      <w:pPr>
        <w:spacing w:after="120"/>
        <w:jc w:val="both"/>
        <w:rPr>
          <w:rFonts w:ascii="Arial" w:hAnsi="Arial" w:cs="Arial"/>
        </w:rPr>
      </w:pPr>
      <w:r w:rsidRPr="002E0C6A">
        <w:rPr>
          <w:rFonts w:ascii="Arial" w:hAnsi="Arial" w:cs="Arial"/>
        </w:rPr>
        <w:t>BERNAL MEZA. Cap. VI “Formulaciones teóricas y analíticas desde los setenta sobre el sistema internacional” en: América Latina en el Mundo. El pensamiento latinoamericano y la teoría de relaciones internacionales. Buenos Aires, Grupo Editor Latinoamericano, 2005</w:t>
      </w:r>
    </w:p>
    <w:p w14:paraId="06A30628" w14:textId="77777777" w:rsidR="00B065E8" w:rsidRPr="002E0C6A" w:rsidRDefault="00B065E8" w:rsidP="002C762B">
      <w:pPr>
        <w:spacing w:after="120"/>
        <w:jc w:val="both"/>
        <w:rPr>
          <w:rFonts w:ascii="Arial" w:hAnsi="Arial" w:cs="Arial"/>
        </w:rPr>
      </w:pPr>
      <w:r w:rsidRPr="002E0C6A">
        <w:rPr>
          <w:rFonts w:ascii="Arial" w:hAnsi="Arial" w:cs="Arial"/>
        </w:rPr>
        <w:t>COLACRAI, Myriam. “Perspectivas teóricas en la bibliografía de política exterior argentina” en: RUSSELL, Roberto. Enfoques teóricos y metodológicos para el estudio de la política exterior. Buenos Aires, Grupo Editor Latinoamericano, 1992.</w:t>
      </w:r>
    </w:p>
    <w:p w14:paraId="372FD957" w14:textId="77777777" w:rsidR="00B065E8" w:rsidRPr="002E0C6A" w:rsidRDefault="00B065E8" w:rsidP="002C762B">
      <w:pPr>
        <w:spacing w:after="120"/>
        <w:jc w:val="both"/>
        <w:rPr>
          <w:rFonts w:ascii="Arial" w:hAnsi="Arial" w:cs="Arial"/>
        </w:rPr>
      </w:pPr>
      <w:r w:rsidRPr="002E0C6A">
        <w:rPr>
          <w:rFonts w:ascii="Arial" w:hAnsi="Arial" w:cs="Arial"/>
        </w:rPr>
        <w:t>DURAN, Roberto. “Notas para la elaboración de un marco teórico de la política exterior chilena” en RUSSELL, Roberto. Enfoques teóricos y metodológicos para el estudio de la política exterior. Buenos Aires, Grupo Editor Latinoamericano, 1992.</w:t>
      </w:r>
    </w:p>
    <w:p w14:paraId="41B1A9E9" w14:textId="77777777" w:rsidR="002F63C4" w:rsidRPr="002E0C6A" w:rsidRDefault="002F63C4" w:rsidP="002C762B">
      <w:pPr>
        <w:spacing w:after="120"/>
        <w:jc w:val="both"/>
        <w:rPr>
          <w:rFonts w:ascii="Arial" w:hAnsi="Arial" w:cs="Arial"/>
        </w:rPr>
      </w:pPr>
      <w:r w:rsidRPr="002E0C6A">
        <w:rPr>
          <w:rFonts w:ascii="Arial" w:hAnsi="Arial" w:cs="Arial"/>
        </w:rPr>
        <w:t xml:space="preserve">JAGUARIBE, Helio. [1979] “Autonomía periférica y hegemonía céntrica.” en: Revista Estudios Internacionales. N° 49 Santiago de Chile, Instituto de Estudios Internacionales, </w:t>
      </w:r>
      <w:r w:rsidR="00683877" w:rsidRPr="002E0C6A">
        <w:rPr>
          <w:rFonts w:ascii="Arial" w:hAnsi="Arial" w:cs="Arial"/>
        </w:rPr>
        <w:t>abril</w:t>
      </w:r>
      <w:r w:rsidRPr="002E0C6A">
        <w:rPr>
          <w:rFonts w:ascii="Arial" w:hAnsi="Arial" w:cs="Arial"/>
        </w:rPr>
        <w:t>-junio 1979, disponible en: http://www.revistaei.uchile.cl/index.php/REI/article/view/16458</w:t>
      </w:r>
    </w:p>
    <w:p w14:paraId="57D0182D" w14:textId="77777777" w:rsidR="002F63C4" w:rsidRPr="002E0C6A" w:rsidRDefault="002F63C4" w:rsidP="002C762B">
      <w:pPr>
        <w:spacing w:after="120"/>
        <w:jc w:val="both"/>
        <w:rPr>
          <w:rFonts w:ascii="Arial" w:hAnsi="Arial" w:cs="Arial"/>
        </w:rPr>
      </w:pPr>
      <w:r w:rsidRPr="002E0C6A">
        <w:rPr>
          <w:rFonts w:ascii="Arial" w:hAnsi="Arial" w:cs="Arial"/>
        </w:rPr>
        <w:t xml:space="preserve">O’DONNELL, Guillermo y LINCK, Delfina. “5. Autonomía y socialización” en: Dependencia y autonomía. Formas de dependencia y estrategias de liberación. Buenos Aires, </w:t>
      </w:r>
      <w:proofErr w:type="spellStart"/>
      <w:r w:rsidRPr="002E0C6A">
        <w:rPr>
          <w:rFonts w:ascii="Arial" w:hAnsi="Arial" w:cs="Arial"/>
        </w:rPr>
        <w:t>Amorrurtu</w:t>
      </w:r>
      <w:proofErr w:type="spellEnd"/>
      <w:r w:rsidRPr="002E0C6A">
        <w:rPr>
          <w:rFonts w:ascii="Arial" w:hAnsi="Arial" w:cs="Arial"/>
        </w:rPr>
        <w:t>, 1973.</w:t>
      </w:r>
    </w:p>
    <w:p w14:paraId="653C4997" w14:textId="77777777" w:rsidR="002F63C4" w:rsidRPr="002E0C6A" w:rsidRDefault="002F63C4" w:rsidP="002C762B">
      <w:pPr>
        <w:spacing w:after="120"/>
        <w:jc w:val="both"/>
        <w:rPr>
          <w:rFonts w:ascii="Arial" w:hAnsi="Arial" w:cs="Arial"/>
        </w:rPr>
      </w:pPr>
      <w:r w:rsidRPr="002E0C6A">
        <w:rPr>
          <w:rFonts w:ascii="Arial" w:hAnsi="Arial" w:cs="Arial"/>
        </w:rPr>
        <w:t>PUIG, Juan Carlos (1986) “Integración y Autonomía en América Latina en las postrimerías siglo XX” En: Integración Latinoamericana, t.11, N° 109, publicada por el Instituto de Integración Latinoamericana, disponible en: http://www.iadb.org/intal/intalcdi/integracion_latinoamericana/documentos/109-Catedra_intal.pdf</w:t>
      </w:r>
    </w:p>
    <w:p w14:paraId="54E01E7D" w14:textId="77777777" w:rsidR="00B065E8" w:rsidRPr="002E0C6A" w:rsidRDefault="00B065E8" w:rsidP="002C762B">
      <w:pPr>
        <w:spacing w:after="120"/>
        <w:jc w:val="both"/>
        <w:rPr>
          <w:rFonts w:ascii="Arial" w:hAnsi="Arial" w:cs="Arial"/>
        </w:rPr>
      </w:pPr>
      <w:r w:rsidRPr="002E0C6A">
        <w:rPr>
          <w:rFonts w:ascii="Arial" w:hAnsi="Arial" w:cs="Arial"/>
        </w:rPr>
        <w:lastRenderedPageBreak/>
        <w:t>SIMONOFF, Alejandro. “Integración y Autonomía en el pensamiento de Juan Carlos Puig” en Simonoff Alejandro y Briceño Ruiz, José, Integración y Cooperación Regional en América Latina. Una re lectura a partir de la teoría de la Autonomía, Buenos Aires, Biblos, 2015.</w:t>
      </w:r>
    </w:p>
    <w:p w14:paraId="34FE8C2F" w14:textId="77777777" w:rsidR="00B065E8" w:rsidRPr="002E0C6A" w:rsidRDefault="00B065E8" w:rsidP="002C762B">
      <w:pPr>
        <w:spacing w:after="120"/>
        <w:jc w:val="both"/>
        <w:rPr>
          <w:rFonts w:ascii="Arial" w:hAnsi="Arial" w:cs="Arial"/>
        </w:rPr>
      </w:pPr>
      <w:r w:rsidRPr="002E0C6A">
        <w:rPr>
          <w:rFonts w:ascii="Arial" w:hAnsi="Arial" w:cs="Arial"/>
          <w:lang w:val="pt-BR"/>
        </w:rPr>
        <w:t xml:space="preserve">SOARES DE LIMA, Maria Regina. </w:t>
      </w:r>
      <w:r w:rsidRPr="002E0C6A">
        <w:rPr>
          <w:rFonts w:ascii="Arial" w:hAnsi="Arial" w:cs="Arial"/>
        </w:rPr>
        <w:t>“Enfoques analíticos de política exterior: El caso brasileño.” en: RUSSELL, Roberto. Enfoques teóricos y metodológicos para el estudio de la política exterior. Buenos Aires, Grupo Editor Latinoamericano, 1992.</w:t>
      </w:r>
    </w:p>
    <w:p w14:paraId="2454BAB2" w14:textId="77777777" w:rsidR="00B065E8" w:rsidRPr="002E0C6A" w:rsidRDefault="00B065E8" w:rsidP="002C762B">
      <w:pPr>
        <w:spacing w:after="120"/>
        <w:jc w:val="both"/>
        <w:rPr>
          <w:rFonts w:ascii="Arial" w:hAnsi="Arial" w:cs="Arial"/>
        </w:rPr>
      </w:pPr>
      <w:r w:rsidRPr="002E0C6A">
        <w:rPr>
          <w:rFonts w:ascii="Arial" w:hAnsi="Arial" w:cs="Arial"/>
        </w:rPr>
        <w:t>TICKNER, Arlene B. Cap. 3 “Primer corte: el pensamiento sobre relaciones internacionales en América Latina” en: Los estudios internacionales en América Latina. ¿Subordinación intelectual o pensamiento emancipatorio? Bogotá, Alfaomega - Uniandes.  2002.</w:t>
      </w:r>
    </w:p>
    <w:p w14:paraId="618B0D69" w14:textId="77777777" w:rsidR="00B065E8" w:rsidRPr="002E0C6A" w:rsidRDefault="00B065E8" w:rsidP="002C762B">
      <w:pPr>
        <w:spacing w:after="120"/>
        <w:jc w:val="both"/>
        <w:rPr>
          <w:rFonts w:ascii="Arial" w:hAnsi="Arial" w:cs="Arial"/>
        </w:rPr>
      </w:pPr>
      <w:r w:rsidRPr="002E0C6A">
        <w:rPr>
          <w:rFonts w:ascii="Arial" w:hAnsi="Arial" w:cs="Arial"/>
        </w:rPr>
        <w:t>TOMASSINI, Luciano. “Falencias y falacias: notas sobre el estudio de las relaciones Norte-Sur” en Estudios internacionales, (10), 40, Santiago de Chile, 1977.</w:t>
      </w:r>
    </w:p>
    <w:p w14:paraId="2E8E71AD" w14:textId="77777777" w:rsidR="00B065E8" w:rsidRPr="002E0C6A" w:rsidRDefault="00B065E8" w:rsidP="002C762B">
      <w:pPr>
        <w:pStyle w:val="Prrafodelista"/>
        <w:numPr>
          <w:ilvl w:val="0"/>
          <w:numId w:val="4"/>
        </w:numPr>
        <w:spacing w:after="120" w:line="360" w:lineRule="auto"/>
        <w:ind w:left="0" w:firstLine="0"/>
        <w:jc w:val="both"/>
        <w:rPr>
          <w:rFonts w:ascii="Arial" w:hAnsi="Arial" w:cs="Arial"/>
          <w:b/>
          <w:sz w:val="24"/>
          <w:szCs w:val="24"/>
        </w:rPr>
      </w:pPr>
      <w:r w:rsidRPr="002E0C6A">
        <w:rPr>
          <w:rFonts w:ascii="Arial" w:hAnsi="Arial" w:cs="Arial"/>
          <w:b/>
          <w:sz w:val="24"/>
          <w:szCs w:val="24"/>
        </w:rPr>
        <w:t xml:space="preserve">Revisando los setenta: sus relecturas y desafíos </w:t>
      </w:r>
    </w:p>
    <w:p w14:paraId="29ABCF58" w14:textId="77777777" w:rsidR="00B065E8" w:rsidRPr="002E0C6A" w:rsidRDefault="00B065E8" w:rsidP="002C762B">
      <w:pPr>
        <w:spacing w:after="120"/>
        <w:jc w:val="both"/>
        <w:rPr>
          <w:rFonts w:ascii="Arial" w:hAnsi="Arial" w:cs="Arial"/>
          <w:lang w:val="pt-BR"/>
        </w:rPr>
      </w:pPr>
      <w:r w:rsidRPr="002E0C6A">
        <w:rPr>
          <w:rFonts w:ascii="Arial" w:hAnsi="Arial" w:cs="Arial"/>
          <w:lang w:val="pt-BR"/>
        </w:rPr>
        <w:t xml:space="preserve">ARROSA SOARES, Maria Susana. “Autonomia e interdependência nas Relaciones Internacionais na América Latina”, </w:t>
      </w:r>
      <w:proofErr w:type="spellStart"/>
      <w:r w:rsidRPr="002E0C6A">
        <w:rPr>
          <w:rFonts w:ascii="Arial" w:hAnsi="Arial" w:cs="Arial"/>
          <w:lang w:val="pt-BR"/>
        </w:rPr>
        <w:t>disponible</w:t>
      </w:r>
      <w:proofErr w:type="spellEnd"/>
      <w:r w:rsidRPr="002E0C6A">
        <w:rPr>
          <w:rFonts w:ascii="Arial" w:hAnsi="Arial" w:cs="Arial"/>
          <w:lang w:val="pt-BR"/>
        </w:rPr>
        <w:t xml:space="preserve"> </w:t>
      </w:r>
      <w:proofErr w:type="spellStart"/>
      <w:r w:rsidRPr="002E0C6A">
        <w:rPr>
          <w:rFonts w:ascii="Arial" w:hAnsi="Arial" w:cs="Arial"/>
          <w:lang w:val="pt-BR"/>
        </w:rPr>
        <w:t>en</w:t>
      </w:r>
      <w:proofErr w:type="spellEnd"/>
      <w:r w:rsidRPr="002E0C6A">
        <w:rPr>
          <w:rFonts w:ascii="Arial" w:hAnsi="Arial" w:cs="Arial"/>
          <w:lang w:val="pt-BR"/>
        </w:rPr>
        <w:t>: http://www.cedep.ifch.ufrgs.br/Textos_Elet/Alas/Maria%20Susana%20A.pdf</w:t>
      </w:r>
    </w:p>
    <w:p w14:paraId="3F3E201C" w14:textId="77777777" w:rsidR="00AB43F5" w:rsidRPr="002E0C6A" w:rsidRDefault="00AB43F5" w:rsidP="002C762B">
      <w:pPr>
        <w:spacing w:after="120"/>
        <w:jc w:val="both"/>
        <w:rPr>
          <w:rFonts w:ascii="Arial" w:hAnsi="Arial" w:cs="Arial"/>
        </w:rPr>
      </w:pPr>
      <w:r w:rsidRPr="002E0C6A">
        <w:rPr>
          <w:rFonts w:ascii="Arial" w:hAnsi="Arial" w:cs="Arial"/>
        </w:rPr>
        <w:t>DREKONJA KORNAT, Gerhard. “Más allá de la autonomía periférica”, en Nueva Sociedad, N° 137, mayo-junio de 1995, Caracas.</w:t>
      </w:r>
    </w:p>
    <w:p w14:paraId="4D62B467" w14:textId="77777777" w:rsidR="00A57D64" w:rsidRPr="002E0C6A" w:rsidRDefault="00A57D64" w:rsidP="002C762B">
      <w:pPr>
        <w:spacing w:after="120"/>
        <w:jc w:val="both"/>
        <w:rPr>
          <w:rFonts w:ascii="Arial" w:hAnsi="Arial" w:cs="Arial"/>
        </w:rPr>
      </w:pPr>
      <w:r w:rsidRPr="002E0C6A">
        <w:rPr>
          <w:rFonts w:ascii="Arial" w:hAnsi="Arial" w:cs="Arial"/>
        </w:rPr>
        <w:t>ESCUDE, Carlos “La política exterior de Menem (1989.1992) y su sustento teórico implícito” en: El realismo periférico. Fundamentos para la nueva política exterior argentina. Buenos Aires, Planeta, 1992.</w:t>
      </w:r>
    </w:p>
    <w:p w14:paraId="5EAFB247" w14:textId="77777777" w:rsidR="00A57D64" w:rsidRPr="002E0C6A" w:rsidRDefault="00A57D64" w:rsidP="002C762B">
      <w:pPr>
        <w:spacing w:after="120"/>
        <w:jc w:val="both"/>
        <w:rPr>
          <w:rFonts w:ascii="Arial" w:hAnsi="Arial" w:cs="Arial"/>
        </w:rPr>
      </w:pPr>
      <w:r w:rsidRPr="002E0C6A">
        <w:rPr>
          <w:rFonts w:ascii="Arial" w:hAnsi="Arial" w:cs="Arial"/>
        </w:rPr>
        <w:t>FIGARI, Guillermo. “Pautas para la elaboración de una política exterior argentina de carácter autonomista” en: Mundo Nuevo. Revista de estudios latinoamericanos. (VII), 29-30, Caracas, Julio Diciembre 1985.</w:t>
      </w:r>
    </w:p>
    <w:p w14:paraId="155725FD" w14:textId="77777777" w:rsidR="0090723C" w:rsidRPr="0090723C" w:rsidRDefault="0090723C" w:rsidP="0090723C">
      <w:pPr>
        <w:spacing w:after="120"/>
        <w:jc w:val="both"/>
        <w:rPr>
          <w:rFonts w:ascii="Arial" w:hAnsi="Arial" w:cs="Arial"/>
          <w:lang w:val="pt-BR"/>
        </w:rPr>
      </w:pPr>
      <w:r w:rsidRPr="00222FA4">
        <w:rPr>
          <w:rFonts w:ascii="Arial" w:hAnsi="Arial" w:cs="Arial"/>
          <w:lang w:val="es-MX"/>
        </w:rPr>
        <w:t xml:space="preserve">HERZ, </w:t>
      </w:r>
      <w:proofErr w:type="spellStart"/>
      <w:r w:rsidRPr="00222FA4">
        <w:rPr>
          <w:rFonts w:ascii="Arial" w:hAnsi="Arial" w:cs="Arial"/>
          <w:lang w:val="es-MX"/>
        </w:rPr>
        <w:t>Mônica</w:t>
      </w:r>
      <w:proofErr w:type="spellEnd"/>
      <w:r w:rsidRPr="00222FA4">
        <w:rPr>
          <w:rFonts w:ascii="Arial" w:hAnsi="Arial" w:cs="Arial"/>
          <w:lang w:val="es-MX"/>
        </w:rPr>
        <w:t xml:space="preserve">. </w:t>
      </w:r>
      <w:r w:rsidRPr="0090723C">
        <w:rPr>
          <w:rFonts w:ascii="Arial" w:hAnsi="Arial" w:cs="Arial"/>
          <w:lang w:val="pt-BR"/>
        </w:rPr>
        <w:t xml:space="preserve">“O Crescimento da Área de Relações Internacionais no Brasil” em </w:t>
      </w:r>
      <w:r w:rsidRPr="0090723C">
        <w:rPr>
          <w:rFonts w:ascii="Arial" w:hAnsi="Arial" w:cs="Arial"/>
          <w:i/>
          <w:lang w:val="pt-BR"/>
        </w:rPr>
        <w:t>Contexto Internacional</w:t>
      </w:r>
      <w:r w:rsidRPr="0090723C">
        <w:rPr>
          <w:rFonts w:ascii="Arial" w:hAnsi="Arial" w:cs="Arial"/>
          <w:lang w:val="pt-BR"/>
        </w:rPr>
        <w:t xml:space="preserve"> Rio de Janeiro, vol. 24, nº 1, janeiro/junho 2002, pp. 7-40.</w:t>
      </w:r>
    </w:p>
    <w:p w14:paraId="4B59065E" w14:textId="77777777" w:rsidR="00A57D64" w:rsidRPr="002E0C6A" w:rsidRDefault="00A57D64" w:rsidP="002C762B">
      <w:pPr>
        <w:spacing w:after="120"/>
        <w:jc w:val="both"/>
        <w:rPr>
          <w:rFonts w:ascii="Arial" w:hAnsi="Arial" w:cs="Arial"/>
        </w:rPr>
      </w:pPr>
      <w:r w:rsidRPr="002E0C6A">
        <w:rPr>
          <w:rFonts w:ascii="Arial" w:hAnsi="Arial" w:cs="Arial"/>
        </w:rPr>
        <w:t>KAY, Cristobal. (1998) “Estructuralismo y teoría de la dependencia en el periodo neoliberal: Una perspectiva latinoamericana” en Nueva Sociedad Nro. 158 Noviembre-Diciembre 1998, 100-119.</w:t>
      </w:r>
    </w:p>
    <w:p w14:paraId="31562B7A" w14:textId="77777777" w:rsidR="0090723C" w:rsidRPr="0090723C" w:rsidRDefault="0090723C" w:rsidP="0090723C">
      <w:pPr>
        <w:spacing w:after="120"/>
        <w:jc w:val="both"/>
        <w:rPr>
          <w:rFonts w:ascii="Arial" w:hAnsi="Arial" w:cs="Arial"/>
          <w:lang w:val="es-AR"/>
        </w:rPr>
      </w:pPr>
      <w:r w:rsidRPr="0090723C">
        <w:rPr>
          <w:rFonts w:ascii="Arial" w:hAnsi="Arial" w:cs="Arial"/>
          <w:i/>
          <w:iCs/>
          <w:lang w:val="es-AR"/>
        </w:rPr>
        <w:t>LESSA, Antonio Carlos.</w:t>
      </w:r>
      <w:r w:rsidRPr="0090723C">
        <w:rPr>
          <w:rFonts w:ascii="Arial" w:hAnsi="Arial" w:cs="Arial"/>
          <w:lang w:val="es-AR"/>
        </w:rPr>
        <w:t xml:space="preserve"> </w:t>
      </w:r>
      <w:r w:rsidRPr="0090723C">
        <w:rPr>
          <w:rFonts w:ascii="Arial" w:hAnsi="Arial" w:cs="Arial"/>
          <w:i/>
          <w:iCs/>
          <w:lang w:val="es-AR"/>
        </w:rPr>
        <w:t>(2005)</w:t>
      </w:r>
      <w:r w:rsidRPr="0090723C">
        <w:rPr>
          <w:rFonts w:ascii="Arial" w:hAnsi="Arial" w:cs="Arial"/>
          <w:lang w:val="es-AR"/>
        </w:rPr>
        <w:t xml:space="preserve"> "instituciones, actores y dinámica de la enseñanza y la investigación en Relaciones Internacionales en Brasil: el diálogo entre la historia, la ciencia política y nuevos paradigmas de interpretación (de los años 90 hasta la actualidad)" en </w:t>
      </w:r>
      <w:r w:rsidRPr="0090723C">
        <w:rPr>
          <w:rFonts w:ascii="Arial" w:hAnsi="Arial" w:cs="Arial"/>
          <w:i/>
          <w:iCs/>
          <w:lang w:val="es-AR"/>
        </w:rPr>
        <w:t>Revista Brasileña de</w:t>
      </w:r>
      <w:r w:rsidRPr="0090723C">
        <w:rPr>
          <w:rFonts w:ascii="Arial" w:hAnsi="Arial" w:cs="Arial"/>
          <w:i/>
          <w:lang w:val="es-AR"/>
        </w:rPr>
        <w:t xml:space="preserve"> </w:t>
      </w:r>
      <w:r w:rsidRPr="0090723C">
        <w:rPr>
          <w:rFonts w:ascii="Arial" w:hAnsi="Arial" w:cs="Arial"/>
          <w:i/>
          <w:iCs/>
          <w:lang w:val="es-AR"/>
        </w:rPr>
        <w:t>Política</w:t>
      </w:r>
      <w:r w:rsidRPr="0090723C">
        <w:rPr>
          <w:rFonts w:ascii="Arial" w:hAnsi="Arial" w:cs="Arial"/>
          <w:i/>
          <w:lang w:val="es-AR"/>
        </w:rPr>
        <w:t xml:space="preserve"> </w:t>
      </w:r>
      <w:r w:rsidRPr="0090723C">
        <w:rPr>
          <w:rFonts w:ascii="Arial" w:hAnsi="Arial" w:cs="Arial"/>
          <w:i/>
          <w:iCs/>
          <w:lang w:val="es-AR"/>
        </w:rPr>
        <w:t>Internacional</w:t>
      </w:r>
      <w:r>
        <w:rPr>
          <w:rFonts w:ascii="Arial" w:hAnsi="Arial" w:cs="Arial"/>
          <w:i/>
          <w:iCs/>
          <w:lang w:val="es-AR"/>
        </w:rPr>
        <w:t xml:space="preserve">, </w:t>
      </w:r>
      <w:r w:rsidRPr="0090723C">
        <w:rPr>
          <w:rFonts w:ascii="Arial" w:hAnsi="Arial" w:cs="Arial"/>
          <w:lang w:val="es-AR"/>
        </w:rPr>
        <w:t xml:space="preserve">48 </w:t>
      </w:r>
      <w:r w:rsidRPr="0090723C">
        <w:rPr>
          <w:rFonts w:ascii="Arial" w:hAnsi="Arial" w:cs="Arial"/>
          <w:i/>
          <w:iCs/>
          <w:lang w:val="es-AR"/>
        </w:rPr>
        <w:t>(2), 1</w:t>
      </w:r>
      <w:r w:rsidRPr="0090723C">
        <w:rPr>
          <w:rFonts w:ascii="Arial" w:hAnsi="Arial" w:cs="Arial"/>
          <w:lang w:val="es-AR"/>
        </w:rPr>
        <w:t>69-184.</w:t>
      </w:r>
    </w:p>
    <w:p w14:paraId="51CEAD4D" w14:textId="77777777" w:rsidR="00A57D64" w:rsidRPr="002E0C6A" w:rsidRDefault="00A57D64" w:rsidP="002C762B">
      <w:pPr>
        <w:spacing w:after="120"/>
        <w:jc w:val="both"/>
        <w:rPr>
          <w:rFonts w:ascii="Arial" w:hAnsi="Arial" w:cs="Arial"/>
        </w:rPr>
      </w:pPr>
      <w:r w:rsidRPr="002E0C6A">
        <w:rPr>
          <w:rFonts w:ascii="Arial" w:hAnsi="Arial" w:cs="Arial"/>
        </w:rPr>
        <w:t xml:space="preserve">RUSSELL, Roberto y TOKATLIÁN, Juan </w:t>
      </w:r>
      <w:r w:rsidR="00683877" w:rsidRPr="002E0C6A">
        <w:rPr>
          <w:rFonts w:ascii="Arial" w:hAnsi="Arial" w:cs="Arial"/>
        </w:rPr>
        <w:t>Gabriel. “De</w:t>
      </w:r>
      <w:r w:rsidRPr="002E0C6A">
        <w:rPr>
          <w:rFonts w:ascii="Arial" w:hAnsi="Arial" w:cs="Arial"/>
        </w:rPr>
        <w:t xml:space="preserve"> la autonomía antagónica a la autonomía relacional: una mirada teórica desde el cono sur.” En: Post/Data, N° 7. </w:t>
      </w:r>
      <w:r w:rsidRPr="002E0C6A">
        <w:rPr>
          <w:rFonts w:ascii="Arial" w:hAnsi="Arial" w:cs="Arial"/>
        </w:rPr>
        <w:lastRenderedPageBreak/>
        <w:t xml:space="preserve">Buenos Aires, </w:t>
      </w:r>
      <w:r w:rsidR="0090723C" w:rsidRPr="002E0C6A">
        <w:rPr>
          <w:rFonts w:ascii="Arial" w:hAnsi="Arial" w:cs="Arial"/>
        </w:rPr>
        <w:t>mayo</w:t>
      </w:r>
      <w:r w:rsidRPr="002E0C6A">
        <w:rPr>
          <w:rFonts w:ascii="Arial" w:hAnsi="Arial" w:cs="Arial"/>
        </w:rPr>
        <w:t xml:space="preserve"> de 2001, disponible en: http://redalyc.uaemex.mx/src/inicio/ArtPdfRed.jsp?iCve=11502109</w:t>
      </w:r>
    </w:p>
    <w:p w14:paraId="00DB55D8" w14:textId="77777777" w:rsidR="00B065E8" w:rsidRPr="002E0C6A" w:rsidRDefault="00B065E8" w:rsidP="002C762B">
      <w:pPr>
        <w:spacing w:after="120"/>
        <w:jc w:val="both"/>
        <w:rPr>
          <w:rFonts w:ascii="Arial" w:hAnsi="Arial" w:cs="Arial"/>
        </w:rPr>
      </w:pPr>
      <w:r w:rsidRPr="002E0C6A">
        <w:rPr>
          <w:rFonts w:ascii="Arial" w:hAnsi="Arial" w:cs="Arial"/>
        </w:rPr>
        <w:t xml:space="preserve">TOKATLIAN, Juan Gabriel y CARAVAJAL, Leonardo. “Autonomía y política exterior: un debate abierto, un futuro incierto” en: Revista CIDOB </w:t>
      </w:r>
      <w:proofErr w:type="spellStart"/>
      <w:r w:rsidRPr="002E0C6A">
        <w:rPr>
          <w:rFonts w:ascii="Arial" w:hAnsi="Arial" w:cs="Arial"/>
        </w:rPr>
        <w:t>d’Afers</w:t>
      </w:r>
      <w:proofErr w:type="spellEnd"/>
      <w:r w:rsidRPr="002E0C6A">
        <w:rPr>
          <w:rFonts w:ascii="Arial" w:hAnsi="Arial" w:cs="Arial"/>
        </w:rPr>
        <w:t xml:space="preserve"> </w:t>
      </w:r>
      <w:proofErr w:type="spellStart"/>
      <w:r w:rsidRPr="002E0C6A">
        <w:rPr>
          <w:rFonts w:ascii="Arial" w:hAnsi="Arial" w:cs="Arial"/>
        </w:rPr>
        <w:t>Internacinals</w:t>
      </w:r>
      <w:proofErr w:type="spellEnd"/>
      <w:r w:rsidRPr="002E0C6A">
        <w:rPr>
          <w:rFonts w:ascii="Arial" w:hAnsi="Arial" w:cs="Arial"/>
        </w:rPr>
        <w:t xml:space="preserve">. N° 28, Barcelona, Centro de Estudios y Documentación de Barcelona, </w:t>
      </w:r>
      <w:r w:rsidR="0090723C" w:rsidRPr="002E0C6A">
        <w:rPr>
          <w:rFonts w:ascii="Arial" w:hAnsi="Arial" w:cs="Arial"/>
        </w:rPr>
        <w:t>enero</w:t>
      </w:r>
      <w:r w:rsidRPr="002E0C6A">
        <w:rPr>
          <w:rFonts w:ascii="Arial" w:hAnsi="Arial" w:cs="Arial"/>
        </w:rPr>
        <w:t xml:space="preserve"> de 1995, disponible en: www.cidob.org/es/content/download/31471/.../28tokatliancarvajal.pdf</w:t>
      </w:r>
    </w:p>
    <w:p w14:paraId="7978DE09" w14:textId="77777777" w:rsidR="00B065E8" w:rsidRPr="002E0C6A" w:rsidRDefault="00B065E8" w:rsidP="002C762B">
      <w:pPr>
        <w:spacing w:after="120"/>
        <w:jc w:val="both"/>
        <w:rPr>
          <w:rFonts w:ascii="Arial" w:hAnsi="Arial" w:cs="Arial"/>
        </w:rPr>
      </w:pPr>
      <w:r w:rsidRPr="002E0C6A">
        <w:rPr>
          <w:rFonts w:ascii="Arial" w:hAnsi="Arial" w:cs="Arial"/>
        </w:rPr>
        <w:t>TOMASSINI, Luciano. “Interdependencia y desarrollo nacional” en Estudios Internacionales, (15), 58, Santiago de Chile, 1982.</w:t>
      </w:r>
    </w:p>
    <w:p w14:paraId="2CEB03AC" w14:textId="77777777" w:rsidR="00B065E8" w:rsidRPr="002E0C6A" w:rsidRDefault="00B065E8" w:rsidP="002C762B">
      <w:pPr>
        <w:pStyle w:val="Prrafodelista"/>
        <w:numPr>
          <w:ilvl w:val="0"/>
          <w:numId w:val="4"/>
        </w:numPr>
        <w:spacing w:after="120" w:line="360" w:lineRule="auto"/>
        <w:ind w:left="0" w:firstLine="0"/>
        <w:jc w:val="both"/>
        <w:rPr>
          <w:rFonts w:ascii="Arial" w:hAnsi="Arial" w:cs="Arial"/>
          <w:b/>
          <w:sz w:val="24"/>
          <w:szCs w:val="24"/>
        </w:rPr>
      </w:pPr>
      <w:r w:rsidRPr="002E0C6A">
        <w:rPr>
          <w:rFonts w:ascii="Arial" w:hAnsi="Arial" w:cs="Arial"/>
          <w:b/>
          <w:sz w:val="24"/>
          <w:szCs w:val="24"/>
        </w:rPr>
        <w:t xml:space="preserve">El nuevo milenio, un nuevo despertar del pensamiento </w:t>
      </w:r>
      <w:proofErr w:type="spellStart"/>
      <w:r w:rsidRPr="002E0C6A">
        <w:rPr>
          <w:rFonts w:ascii="Arial" w:hAnsi="Arial" w:cs="Arial"/>
          <w:b/>
          <w:sz w:val="24"/>
          <w:szCs w:val="24"/>
        </w:rPr>
        <w:t>conosureño</w:t>
      </w:r>
      <w:proofErr w:type="spellEnd"/>
      <w:r w:rsidRPr="002E0C6A">
        <w:rPr>
          <w:rFonts w:ascii="Arial" w:hAnsi="Arial" w:cs="Arial"/>
          <w:b/>
          <w:sz w:val="24"/>
          <w:szCs w:val="24"/>
        </w:rPr>
        <w:t xml:space="preserve"> (?)</w:t>
      </w:r>
    </w:p>
    <w:p w14:paraId="4EF89B00" w14:textId="77777777" w:rsidR="00B065E8" w:rsidRPr="002E0C6A" w:rsidRDefault="00B065E8" w:rsidP="002C762B">
      <w:pPr>
        <w:spacing w:after="120"/>
        <w:jc w:val="both"/>
        <w:rPr>
          <w:rFonts w:ascii="Arial" w:hAnsi="Arial" w:cs="Arial"/>
          <w:lang w:val="pt-BR"/>
        </w:rPr>
      </w:pPr>
      <w:r w:rsidRPr="002E0C6A">
        <w:rPr>
          <w:rFonts w:ascii="Arial" w:hAnsi="Arial" w:cs="Arial"/>
          <w:lang w:val="pt-BR"/>
        </w:rPr>
        <w:t xml:space="preserve">CERVO, Luiz Amado. “Conceitos em </w:t>
      </w:r>
      <w:proofErr w:type="spellStart"/>
      <w:r w:rsidRPr="002E0C6A">
        <w:rPr>
          <w:rFonts w:ascii="Arial" w:hAnsi="Arial" w:cs="Arial"/>
          <w:lang w:val="pt-BR"/>
        </w:rPr>
        <w:t>Relacoes</w:t>
      </w:r>
      <w:proofErr w:type="spellEnd"/>
      <w:r w:rsidRPr="002E0C6A">
        <w:rPr>
          <w:rFonts w:ascii="Arial" w:hAnsi="Arial" w:cs="Arial"/>
          <w:lang w:val="pt-BR"/>
        </w:rPr>
        <w:t xml:space="preserve"> </w:t>
      </w:r>
      <w:proofErr w:type="spellStart"/>
      <w:r w:rsidRPr="002E0C6A">
        <w:rPr>
          <w:rFonts w:ascii="Arial" w:hAnsi="Arial" w:cs="Arial"/>
          <w:lang w:val="pt-BR"/>
        </w:rPr>
        <w:t>Internacioais</w:t>
      </w:r>
      <w:proofErr w:type="spellEnd"/>
      <w:r w:rsidRPr="002E0C6A">
        <w:rPr>
          <w:rFonts w:ascii="Arial" w:hAnsi="Arial" w:cs="Arial"/>
          <w:lang w:val="pt-BR"/>
        </w:rPr>
        <w:t xml:space="preserve">” </w:t>
      </w:r>
      <w:proofErr w:type="spellStart"/>
      <w:r w:rsidRPr="002E0C6A">
        <w:rPr>
          <w:rFonts w:ascii="Arial" w:hAnsi="Arial" w:cs="Arial"/>
          <w:lang w:val="pt-BR"/>
        </w:rPr>
        <w:t>en</w:t>
      </w:r>
      <w:proofErr w:type="spellEnd"/>
      <w:r w:rsidRPr="002E0C6A">
        <w:rPr>
          <w:rFonts w:ascii="Arial" w:hAnsi="Arial" w:cs="Arial"/>
          <w:lang w:val="pt-BR"/>
        </w:rPr>
        <w:t xml:space="preserve"> Revista </w:t>
      </w:r>
      <w:proofErr w:type="spellStart"/>
      <w:r w:rsidRPr="002E0C6A">
        <w:rPr>
          <w:rFonts w:ascii="Arial" w:hAnsi="Arial" w:cs="Arial"/>
          <w:lang w:val="pt-BR"/>
        </w:rPr>
        <w:t>Brasileña</w:t>
      </w:r>
      <w:proofErr w:type="spellEnd"/>
      <w:r w:rsidRPr="002E0C6A">
        <w:rPr>
          <w:rFonts w:ascii="Arial" w:hAnsi="Arial" w:cs="Arial"/>
          <w:lang w:val="pt-BR"/>
        </w:rPr>
        <w:t xml:space="preserve"> de Política Internacional, N° 51, 2008.</w:t>
      </w:r>
    </w:p>
    <w:p w14:paraId="325F2DB6" w14:textId="77777777" w:rsidR="00B065E8" w:rsidRPr="002E0C6A" w:rsidRDefault="00B065E8" w:rsidP="002C762B">
      <w:pPr>
        <w:spacing w:after="120"/>
        <w:jc w:val="both"/>
        <w:rPr>
          <w:rFonts w:ascii="Arial" w:hAnsi="Arial" w:cs="Arial"/>
        </w:rPr>
      </w:pPr>
      <w:r w:rsidRPr="002E0C6A">
        <w:rPr>
          <w:rFonts w:ascii="Arial" w:hAnsi="Arial" w:cs="Arial"/>
        </w:rPr>
        <w:t xml:space="preserve">COLACRAI, Myriam. “Los aportes de la Teoría de la Autonomía, genuina contribución sudamericana.” en: Argentina e Brasil: </w:t>
      </w:r>
      <w:proofErr w:type="spellStart"/>
      <w:r w:rsidRPr="002E0C6A">
        <w:rPr>
          <w:rFonts w:ascii="Arial" w:hAnsi="Arial" w:cs="Arial"/>
        </w:rPr>
        <w:t>vecendo</w:t>
      </w:r>
      <w:proofErr w:type="spellEnd"/>
      <w:r w:rsidRPr="002E0C6A">
        <w:rPr>
          <w:rFonts w:ascii="Arial" w:hAnsi="Arial" w:cs="Arial"/>
        </w:rPr>
        <w:t xml:space="preserve"> os </w:t>
      </w:r>
      <w:proofErr w:type="spellStart"/>
      <w:r w:rsidRPr="002E0C6A">
        <w:rPr>
          <w:rFonts w:ascii="Arial" w:hAnsi="Arial" w:cs="Arial"/>
        </w:rPr>
        <w:t>presconceitos</w:t>
      </w:r>
      <w:proofErr w:type="spellEnd"/>
      <w:r w:rsidRPr="002E0C6A">
        <w:rPr>
          <w:rFonts w:ascii="Arial" w:hAnsi="Arial" w:cs="Arial"/>
        </w:rPr>
        <w:t xml:space="preserve">. As variadas arestas de </w:t>
      </w:r>
      <w:proofErr w:type="spellStart"/>
      <w:r w:rsidRPr="002E0C6A">
        <w:rPr>
          <w:rFonts w:ascii="Arial" w:hAnsi="Arial" w:cs="Arial"/>
        </w:rPr>
        <w:t>uma</w:t>
      </w:r>
      <w:proofErr w:type="spellEnd"/>
      <w:r w:rsidRPr="002E0C6A">
        <w:rPr>
          <w:rFonts w:ascii="Arial" w:hAnsi="Arial" w:cs="Arial"/>
        </w:rPr>
        <w:t xml:space="preserve"> concepción estratégica. Río de Janeiro-Rosario, Revan, 2009, disponible en: moodle.stoa.usp.br/mod/</w:t>
      </w:r>
      <w:proofErr w:type="spellStart"/>
      <w:r w:rsidRPr="002E0C6A">
        <w:rPr>
          <w:rFonts w:ascii="Arial" w:hAnsi="Arial" w:cs="Arial"/>
        </w:rPr>
        <w:t>resource</w:t>
      </w:r>
      <w:proofErr w:type="spellEnd"/>
      <w:r w:rsidRPr="002E0C6A">
        <w:rPr>
          <w:rFonts w:ascii="Arial" w:hAnsi="Arial" w:cs="Arial"/>
        </w:rPr>
        <w:t>/</w:t>
      </w:r>
      <w:proofErr w:type="spellStart"/>
      <w:r w:rsidRPr="002E0C6A">
        <w:rPr>
          <w:rFonts w:ascii="Arial" w:hAnsi="Arial" w:cs="Arial"/>
        </w:rPr>
        <w:t>view.php?id</w:t>
      </w:r>
      <w:proofErr w:type="spellEnd"/>
      <w:r w:rsidRPr="002E0C6A">
        <w:rPr>
          <w:rFonts w:ascii="Arial" w:hAnsi="Arial" w:cs="Arial"/>
        </w:rPr>
        <w:t>=47706</w:t>
      </w:r>
    </w:p>
    <w:p w14:paraId="08696960" w14:textId="77777777" w:rsidR="00A57D64" w:rsidRPr="002E0C6A" w:rsidRDefault="00A57D64" w:rsidP="002C762B">
      <w:pPr>
        <w:spacing w:after="120"/>
        <w:jc w:val="both"/>
        <w:rPr>
          <w:rFonts w:ascii="Arial" w:hAnsi="Arial" w:cs="Arial"/>
        </w:rPr>
      </w:pPr>
      <w:r w:rsidRPr="002E0C6A">
        <w:rPr>
          <w:rFonts w:ascii="Arial" w:hAnsi="Arial" w:cs="Arial"/>
        </w:rPr>
        <w:t>DALLANEGRA PEDRAZA, Luis. Cap. VII “El concepto de autonomía como concepto de poder” en: El orden mundial del siglo XXI. Buenos Aires, Ediciones de la Universidad, 1998, disponible en: http://luisdallanegra.bravehost.com/Ordens21/poderaut.htm</w:t>
      </w:r>
    </w:p>
    <w:p w14:paraId="4EFC3B93" w14:textId="77777777" w:rsidR="00B065E8" w:rsidRPr="002E0C6A" w:rsidRDefault="00B065E8" w:rsidP="002C762B">
      <w:pPr>
        <w:spacing w:after="120"/>
        <w:jc w:val="both"/>
        <w:rPr>
          <w:rFonts w:ascii="Arial" w:hAnsi="Arial" w:cs="Arial"/>
        </w:rPr>
      </w:pPr>
      <w:r w:rsidRPr="002E0C6A">
        <w:rPr>
          <w:rFonts w:ascii="Arial" w:hAnsi="Arial" w:cs="Arial"/>
        </w:rPr>
        <w:t xml:space="preserve">ESCUDE, Carlos. “La transformación de las ecuaciones del realismo periférico en el siglo XXI” en </w:t>
      </w:r>
      <w:proofErr w:type="spellStart"/>
      <w:r w:rsidRPr="002E0C6A">
        <w:rPr>
          <w:rFonts w:ascii="Arial" w:hAnsi="Arial" w:cs="Arial"/>
        </w:rPr>
        <w:t>POSTData</w:t>
      </w:r>
      <w:proofErr w:type="spellEnd"/>
      <w:r w:rsidRPr="002E0C6A">
        <w:rPr>
          <w:rFonts w:ascii="Arial" w:hAnsi="Arial" w:cs="Arial"/>
        </w:rPr>
        <w:t xml:space="preserve"> Revista de Reflexión y</w:t>
      </w:r>
      <w:r w:rsidR="002F63C4" w:rsidRPr="002E0C6A">
        <w:rPr>
          <w:rFonts w:ascii="Arial" w:hAnsi="Arial" w:cs="Arial"/>
        </w:rPr>
        <w:t xml:space="preserve"> Análisis Político, N 12, </w:t>
      </w:r>
      <w:r w:rsidRPr="002E0C6A">
        <w:rPr>
          <w:rFonts w:ascii="Arial" w:hAnsi="Arial" w:cs="Arial"/>
        </w:rPr>
        <w:t xml:space="preserve">2007, disponible en: </w:t>
      </w:r>
      <w:hyperlink r:id="rId7" w:history="1">
        <w:r w:rsidRPr="002E0C6A">
          <w:rPr>
            <w:rFonts w:ascii="Arial" w:hAnsi="Arial" w:cs="Arial"/>
          </w:rPr>
          <w:t>http://www.revistapostdata.com.ar/2012/01/la-transformacion-de-las-ecuaciones-del-realismo-periferico-carlos-escude/</w:t>
        </w:r>
      </w:hyperlink>
    </w:p>
    <w:p w14:paraId="3D865CFB" w14:textId="77777777" w:rsidR="00B065E8" w:rsidRPr="002E0C6A" w:rsidRDefault="00B065E8" w:rsidP="002C762B">
      <w:pPr>
        <w:spacing w:after="120"/>
        <w:jc w:val="both"/>
        <w:rPr>
          <w:rFonts w:ascii="Arial" w:hAnsi="Arial" w:cs="Arial"/>
          <w:lang w:val="pt-BR"/>
        </w:rPr>
      </w:pPr>
      <w:r w:rsidRPr="002E0C6A">
        <w:rPr>
          <w:rFonts w:ascii="Arial" w:hAnsi="Arial" w:cs="Arial"/>
          <w:lang w:val="pt-BR"/>
        </w:rPr>
        <w:t xml:space="preserve">LESSA, </w:t>
      </w:r>
      <w:proofErr w:type="spellStart"/>
      <w:r w:rsidRPr="002E0C6A">
        <w:rPr>
          <w:rFonts w:ascii="Arial" w:hAnsi="Arial" w:cs="Arial"/>
          <w:lang w:val="pt-BR"/>
        </w:rPr>
        <w:t>Antonio</w:t>
      </w:r>
      <w:proofErr w:type="spellEnd"/>
      <w:r w:rsidRPr="002E0C6A">
        <w:rPr>
          <w:rFonts w:ascii="Arial" w:hAnsi="Arial" w:cs="Arial"/>
          <w:lang w:val="pt-BR"/>
        </w:rPr>
        <w:t xml:space="preserve"> Carlos. “</w:t>
      </w:r>
      <w:proofErr w:type="spellStart"/>
      <w:r w:rsidRPr="002E0C6A">
        <w:rPr>
          <w:rFonts w:ascii="Arial" w:hAnsi="Arial" w:cs="Arial"/>
          <w:lang w:val="pt-BR"/>
        </w:rPr>
        <w:t>Instituticoes</w:t>
      </w:r>
      <w:proofErr w:type="spellEnd"/>
      <w:r w:rsidRPr="002E0C6A">
        <w:rPr>
          <w:rFonts w:ascii="Arial" w:hAnsi="Arial" w:cs="Arial"/>
          <w:lang w:val="pt-BR"/>
        </w:rPr>
        <w:t xml:space="preserve">, atores e </w:t>
      </w:r>
      <w:proofErr w:type="spellStart"/>
      <w:r w:rsidRPr="002E0C6A">
        <w:rPr>
          <w:rFonts w:ascii="Arial" w:hAnsi="Arial" w:cs="Arial"/>
          <w:lang w:val="pt-BR"/>
        </w:rPr>
        <w:t>dinámicas</w:t>
      </w:r>
      <w:proofErr w:type="spellEnd"/>
      <w:r w:rsidRPr="002E0C6A">
        <w:rPr>
          <w:rFonts w:ascii="Arial" w:hAnsi="Arial" w:cs="Arial"/>
          <w:lang w:val="pt-BR"/>
        </w:rPr>
        <w:t xml:space="preserve"> do ensino e da pesquisa em </w:t>
      </w:r>
      <w:proofErr w:type="spellStart"/>
      <w:r w:rsidRPr="002E0C6A">
        <w:rPr>
          <w:rFonts w:ascii="Arial" w:hAnsi="Arial" w:cs="Arial"/>
          <w:lang w:val="pt-BR"/>
        </w:rPr>
        <w:t>Relacoes</w:t>
      </w:r>
      <w:proofErr w:type="spellEnd"/>
      <w:r w:rsidRPr="002E0C6A">
        <w:rPr>
          <w:rFonts w:ascii="Arial" w:hAnsi="Arial" w:cs="Arial"/>
          <w:lang w:val="pt-BR"/>
        </w:rPr>
        <w:t xml:space="preserve"> Internacionais no Brasil” </w:t>
      </w:r>
      <w:proofErr w:type="spellStart"/>
      <w:r w:rsidRPr="002E0C6A">
        <w:rPr>
          <w:rFonts w:ascii="Arial" w:hAnsi="Arial" w:cs="Arial"/>
          <w:lang w:val="pt-BR"/>
        </w:rPr>
        <w:t>en</w:t>
      </w:r>
      <w:proofErr w:type="spellEnd"/>
      <w:r w:rsidRPr="002E0C6A">
        <w:rPr>
          <w:rFonts w:ascii="Arial" w:hAnsi="Arial" w:cs="Arial"/>
          <w:lang w:val="pt-BR"/>
        </w:rPr>
        <w:t xml:space="preserve"> Revista </w:t>
      </w:r>
      <w:proofErr w:type="spellStart"/>
      <w:r w:rsidRPr="002E0C6A">
        <w:rPr>
          <w:rFonts w:ascii="Arial" w:hAnsi="Arial" w:cs="Arial"/>
          <w:lang w:val="pt-BR"/>
        </w:rPr>
        <w:t>Brasileña</w:t>
      </w:r>
      <w:proofErr w:type="spellEnd"/>
      <w:r w:rsidRPr="002E0C6A">
        <w:rPr>
          <w:rFonts w:ascii="Arial" w:hAnsi="Arial" w:cs="Arial"/>
          <w:lang w:val="pt-BR"/>
        </w:rPr>
        <w:t xml:space="preserve"> de Política Internacional, N° 48, 2005.</w:t>
      </w:r>
    </w:p>
    <w:p w14:paraId="66A9D635" w14:textId="77777777" w:rsidR="00B065E8" w:rsidRPr="002E0C6A" w:rsidRDefault="00B065E8" w:rsidP="002C762B">
      <w:pPr>
        <w:spacing w:after="120"/>
        <w:jc w:val="both"/>
        <w:rPr>
          <w:rFonts w:ascii="Arial" w:hAnsi="Arial" w:cs="Arial"/>
        </w:rPr>
      </w:pPr>
      <w:r w:rsidRPr="002E0C6A">
        <w:rPr>
          <w:rFonts w:ascii="Arial" w:hAnsi="Arial" w:cs="Arial"/>
        </w:rPr>
        <w:t xml:space="preserve">SIMONOFF, Alejandro. “Los nuevos senderos de las discusiones teóricas </w:t>
      </w:r>
      <w:proofErr w:type="spellStart"/>
      <w:r w:rsidRPr="002E0C6A">
        <w:rPr>
          <w:rFonts w:ascii="Arial" w:hAnsi="Arial" w:cs="Arial"/>
        </w:rPr>
        <w:t>conosureñas</w:t>
      </w:r>
      <w:proofErr w:type="spellEnd"/>
      <w:r w:rsidRPr="002E0C6A">
        <w:rPr>
          <w:rFonts w:ascii="Arial" w:hAnsi="Arial" w:cs="Arial"/>
        </w:rPr>
        <w:t xml:space="preserve">: globalistas, </w:t>
      </w:r>
      <w:proofErr w:type="spellStart"/>
      <w:r w:rsidRPr="002E0C6A">
        <w:rPr>
          <w:rFonts w:ascii="Arial" w:hAnsi="Arial" w:cs="Arial"/>
        </w:rPr>
        <w:t>neoestructuralistas</w:t>
      </w:r>
      <w:proofErr w:type="spellEnd"/>
      <w:r w:rsidRPr="002E0C6A">
        <w:rPr>
          <w:rFonts w:ascii="Arial" w:hAnsi="Arial" w:cs="Arial"/>
        </w:rPr>
        <w:t xml:space="preserve"> y lecturas críticas” en Relaciones Internacionales, N° 50, 2016.</w:t>
      </w:r>
    </w:p>
    <w:p w14:paraId="1C8BA4F8" w14:textId="77777777" w:rsidR="00B065E8" w:rsidRPr="002E0C6A" w:rsidRDefault="00B065E8" w:rsidP="002C762B">
      <w:pPr>
        <w:spacing w:after="120"/>
        <w:jc w:val="both"/>
        <w:rPr>
          <w:rFonts w:ascii="Arial" w:hAnsi="Arial" w:cs="Arial"/>
        </w:rPr>
      </w:pPr>
      <w:r w:rsidRPr="002E0C6A">
        <w:rPr>
          <w:rFonts w:ascii="Arial" w:hAnsi="Arial" w:cs="Arial"/>
        </w:rPr>
        <w:t>SIMONOFF, Alejandro. “La vigencia del pensamiento autonómico de Juan Carlos Puig” en Revista Ciclos en la historia, la economía y la sociedad, N° 42-43, 2014.</w:t>
      </w:r>
    </w:p>
    <w:p w14:paraId="34447F48" w14:textId="77777777" w:rsidR="00B065E8" w:rsidRPr="002E0C6A" w:rsidRDefault="00B065E8" w:rsidP="002C762B">
      <w:pPr>
        <w:spacing w:after="120"/>
        <w:jc w:val="both"/>
        <w:rPr>
          <w:rFonts w:ascii="Arial" w:hAnsi="Arial" w:cs="Arial"/>
        </w:rPr>
      </w:pPr>
      <w:r w:rsidRPr="002E0C6A">
        <w:rPr>
          <w:rFonts w:ascii="Arial" w:hAnsi="Arial" w:cs="Arial"/>
        </w:rPr>
        <w:t>TOMASSINI, Luciano. “El mundo y la sociedad en la era de la globalización” en Estudios Internacionales, (40), 154, Santiago de Chile, 2006.</w:t>
      </w:r>
    </w:p>
    <w:p w14:paraId="42D3C80B" w14:textId="77777777" w:rsidR="00B065E8" w:rsidRPr="002E0C6A" w:rsidRDefault="00B065E8" w:rsidP="00683877">
      <w:pPr>
        <w:spacing w:after="120"/>
        <w:jc w:val="both"/>
        <w:rPr>
          <w:rFonts w:ascii="Arial" w:hAnsi="Arial" w:cs="Arial"/>
        </w:rPr>
      </w:pPr>
      <w:r w:rsidRPr="002E0C6A">
        <w:rPr>
          <w:rFonts w:ascii="Arial" w:hAnsi="Arial" w:cs="Arial"/>
        </w:rPr>
        <w:t xml:space="preserve">VIGEVANI, </w:t>
      </w:r>
      <w:proofErr w:type="spellStart"/>
      <w:r w:rsidRPr="002E0C6A">
        <w:rPr>
          <w:rFonts w:ascii="Arial" w:hAnsi="Arial" w:cs="Arial"/>
        </w:rPr>
        <w:t>Tullo</w:t>
      </w:r>
      <w:proofErr w:type="spellEnd"/>
      <w:r w:rsidRPr="002E0C6A">
        <w:rPr>
          <w:rFonts w:ascii="Arial" w:hAnsi="Arial" w:cs="Arial"/>
        </w:rPr>
        <w:t xml:space="preserve"> y RAMA.ZINI JÚNIOR, Haroldo “Autonomía, Integración Regional e Política Externa Brasileira: Mercosur e </w:t>
      </w:r>
      <w:proofErr w:type="spellStart"/>
      <w:r w:rsidRPr="002E0C6A">
        <w:rPr>
          <w:rFonts w:ascii="Arial" w:hAnsi="Arial" w:cs="Arial"/>
        </w:rPr>
        <w:t>Unasur</w:t>
      </w:r>
      <w:proofErr w:type="spellEnd"/>
      <w:r w:rsidRPr="002E0C6A">
        <w:rPr>
          <w:rFonts w:ascii="Arial" w:hAnsi="Arial" w:cs="Arial"/>
        </w:rPr>
        <w:t>” en Simonoff Alejandro y Briceño Ruiz, José, Integración y Cooperación Regional en América Latina. Una re lectura a partir de la teoría de la Autonomía, Buenos Aires, Biblos, 2015.</w:t>
      </w:r>
    </w:p>
    <w:sectPr w:rsidR="00B065E8" w:rsidRPr="002E0C6A" w:rsidSect="00453E2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C0072" w14:textId="77777777" w:rsidR="00087166" w:rsidRDefault="00087166" w:rsidP="00B065E8">
      <w:r>
        <w:separator/>
      </w:r>
    </w:p>
  </w:endnote>
  <w:endnote w:type="continuationSeparator" w:id="0">
    <w:p w14:paraId="2BECEF38" w14:textId="77777777" w:rsidR="00087166" w:rsidRDefault="00087166" w:rsidP="00B0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817958"/>
      <w:docPartObj>
        <w:docPartGallery w:val="Page Numbers (Bottom of Page)"/>
        <w:docPartUnique/>
      </w:docPartObj>
    </w:sdtPr>
    <w:sdtEndPr/>
    <w:sdtContent>
      <w:p w14:paraId="1A4826CF" w14:textId="77777777" w:rsidR="00A57D64" w:rsidRDefault="00A57D64">
        <w:pPr>
          <w:pStyle w:val="Piedepgina"/>
          <w:jc w:val="center"/>
        </w:pPr>
        <w:r/>
        <w:r>
          <w:instrText/>
        </w:r>
        <w:r/>
        <w:r w:rsidR="002D4678">
          <w:rPr>
            <w:noProof/>
          </w:rPr>
          <w:t>1</w:t>
        </w:r>
        <w:r/>
      </w:p>
    </w:sdtContent>
  </w:sdt>
  <w:p w14:paraId="5D05A40C" w14:textId="77777777" w:rsidR="00A57D64" w:rsidRDefault="00A57D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818A" w14:textId="77777777" w:rsidR="00087166" w:rsidRDefault="00087166" w:rsidP="00B065E8">
      <w:r>
        <w:separator/>
      </w:r>
    </w:p>
  </w:footnote>
  <w:footnote w:type="continuationSeparator" w:id="0">
    <w:p w14:paraId="55279C69" w14:textId="77777777" w:rsidR="00087166" w:rsidRDefault="00087166" w:rsidP="00B0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15D9" w14:textId="77777777" w:rsidR="002E0C6A" w:rsidRPr="002E0C6A" w:rsidRDefault="002E0C6A" w:rsidP="002E0C6A">
    <w:pPr>
      <w:pStyle w:val="Encabezado"/>
      <w:rPr>
        <w:sz w:val="20"/>
        <w:szCs w:val="20"/>
        <w:lang w:val="es-ES"/>
      </w:rPr>
    </w:pPr>
    <w:r w:rsidRPr="002E0C6A">
      <w:rPr>
        <w:sz w:val="20"/>
        <w:szCs w:val="20"/>
        <w:lang w:val="es-ES"/>
      </w:rPr>
      <w:t xml:space="preserve">UNIVERSIDAD NACIONAL DE </w:t>
    </w:r>
    <w:smartTag w:uri="urn:schemas-microsoft-com:office:smarttags" w:element="PersonName">
      <w:smartTagPr>
        <w:attr w:name="ProductID" w:val="La Plata"/>
      </w:smartTagPr>
      <w:r w:rsidRPr="002E0C6A">
        <w:rPr>
          <w:sz w:val="20"/>
          <w:szCs w:val="20"/>
          <w:lang w:val="es-ES"/>
        </w:rPr>
        <w:t>LA PLATA</w:t>
      </w:r>
    </w:smartTag>
  </w:p>
  <w:p w14:paraId="609AD483" w14:textId="77777777" w:rsidR="002E0C6A" w:rsidRPr="002E0C6A" w:rsidRDefault="002E0C6A" w:rsidP="002E0C6A">
    <w:pPr>
      <w:pStyle w:val="Encabezado"/>
      <w:rPr>
        <w:sz w:val="20"/>
        <w:szCs w:val="20"/>
        <w:lang w:val="es-ES"/>
      </w:rPr>
    </w:pPr>
    <w:r w:rsidRPr="002E0C6A">
      <w:rPr>
        <w:sz w:val="20"/>
        <w:szCs w:val="20"/>
        <w:lang w:val="es-ES"/>
      </w:rPr>
      <w:t>Facultad de Ciencias Jurídicas y Sociales</w:t>
    </w:r>
  </w:p>
  <w:p w14:paraId="2ED785A6" w14:textId="77777777" w:rsidR="002E0C6A" w:rsidRPr="002E0C6A" w:rsidRDefault="002E0C6A" w:rsidP="002E0C6A">
    <w:pPr>
      <w:pStyle w:val="Encabezado"/>
      <w:rPr>
        <w:sz w:val="20"/>
        <w:szCs w:val="20"/>
        <w:lang w:val="es-ES"/>
      </w:rPr>
    </w:pPr>
    <w:r w:rsidRPr="002E0C6A">
      <w:rPr>
        <w:sz w:val="20"/>
        <w:szCs w:val="20"/>
        <w:lang w:val="es-ES"/>
      </w:rPr>
      <w:t>Carrera: Doctorado en Relaciones Internacionales</w:t>
    </w:r>
  </w:p>
  <w:p w14:paraId="1D2F05E7" w14:textId="77777777" w:rsidR="002E0C6A" w:rsidRPr="002E0C6A" w:rsidRDefault="00222FA4" w:rsidP="002E0C6A">
    <w:pPr>
      <w:pStyle w:val="Encabezado"/>
      <w:rPr>
        <w:sz w:val="20"/>
        <w:szCs w:val="20"/>
        <w:lang w:val="es-ES"/>
      </w:rPr>
    </w:pPr>
    <w:r>
      <w:rPr>
        <w:b/>
        <w:sz w:val="20"/>
        <w:szCs w:val="20"/>
      </w:rPr>
      <w:t>S</w:t>
    </w:r>
    <w:r w:rsidRPr="002E0C6A">
      <w:rPr>
        <w:b/>
        <w:sz w:val="20"/>
        <w:szCs w:val="20"/>
      </w:rPr>
      <w:t>eminario</w:t>
    </w:r>
    <w:r w:rsidR="002E0C6A" w:rsidRPr="002E0C6A">
      <w:rPr>
        <w:b/>
        <w:sz w:val="20"/>
        <w:szCs w:val="20"/>
      </w:rPr>
      <w:t xml:space="preserve">: </w:t>
    </w:r>
    <w:r w:rsidR="002E0C6A" w:rsidRPr="002E0C6A">
      <w:rPr>
        <w:sz w:val="20"/>
        <w:szCs w:val="20"/>
      </w:rPr>
      <w:t xml:space="preserve">Aportes </w:t>
    </w:r>
    <w:proofErr w:type="spellStart"/>
    <w:r w:rsidR="002E0C6A" w:rsidRPr="002E0C6A">
      <w:rPr>
        <w:sz w:val="20"/>
        <w:szCs w:val="20"/>
      </w:rPr>
      <w:t>conosureños</w:t>
    </w:r>
    <w:proofErr w:type="spellEnd"/>
    <w:r w:rsidR="002E0C6A" w:rsidRPr="002E0C6A">
      <w:rPr>
        <w:sz w:val="20"/>
        <w:szCs w:val="20"/>
      </w:rPr>
      <w:t xml:space="preserve"> a la Teoría de Relaciones Internacionales Latinoamericanas </w:t>
    </w:r>
  </w:p>
  <w:p w14:paraId="3002252B" w14:textId="77777777" w:rsidR="002E0C6A" w:rsidRPr="002E0C6A" w:rsidRDefault="002E0C6A" w:rsidP="002E0C6A">
    <w:pPr>
      <w:pStyle w:val="Encabezado"/>
      <w:rPr>
        <w:sz w:val="20"/>
        <w:szCs w:val="20"/>
        <w:lang w:val="es-ES"/>
      </w:rPr>
    </w:pPr>
    <w:r w:rsidRPr="002E0C6A">
      <w:rPr>
        <w:sz w:val="20"/>
        <w:szCs w:val="20"/>
        <w:lang w:val="es-ES"/>
      </w:rPr>
      <w:t>Profesor. Dr. Alejandro Simonoff</w:t>
    </w:r>
  </w:p>
  <w:p w14:paraId="5D58A994" w14:textId="7171C7D6" w:rsidR="002E0C6A" w:rsidRPr="002E0C6A" w:rsidRDefault="002E0C6A" w:rsidP="002E0C6A">
    <w:pPr>
      <w:pStyle w:val="Encabezado"/>
      <w:rPr>
        <w:sz w:val="20"/>
        <w:szCs w:val="20"/>
        <w:lang w:val="es-ES"/>
      </w:rPr>
    </w:pPr>
    <w:r w:rsidRPr="002E0C6A">
      <w:rPr>
        <w:sz w:val="20"/>
        <w:szCs w:val="20"/>
        <w:lang w:val="es-ES"/>
      </w:rPr>
      <w:t>Curso: 20</w:t>
    </w:r>
    <w:r w:rsidR="00A449D5">
      <w:rPr>
        <w:sz w:val="20"/>
        <w:szCs w:val="20"/>
        <w:lang w:val="es-ES"/>
      </w:rPr>
      <w:t>2</w:t>
    </w:r>
    <w:r w:rsidRPr="002E0C6A">
      <w:rPr>
        <w:sz w:val="20"/>
        <w:szCs w:val="20"/>
        <w:lang w:val="es-ES"/>
      </w:rPr>
      <w:t>1</w:t>
    </w:r>
  </w:p>
  <w:p w14:paraId="2D6E6D21" w14:textId="77777777" w:rsidR="002E0C6A" w:rsidRDefault="002E0C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2C19"/>
    <w:multiLevelType w:val="hybridMultilevel"/>
    <w:tmpl w:val="5EEE6D0E"/>
    <w:lvl w:ilvl="0" w:tplc="B7F4859E">
      <w:start w:val="1"/>
      <w:numFmt w:val="decimal"/>
      <w:lvlText w:val="%1."/>
      <w:lvlJc w:val="left"/>
      <w:pPr>
        <w:ind w:left="1065" w:hanging="1065"/>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2626B8"/>
    <w:multiLevelType w:val="hybridMultilevel"/>
    <w:tmpl w:val="A448CD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D613B94"/>
    <w:multiLevelType w:val="hybridMultilevel"/>
    <w:tmpl w:val="470CF766"/>
    <w:lvl w:ilvl="0" w:tplc="1CE6FB9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E6214E0"/>
    <w:multiLevelType w:val="hybridMultilevel"/>
    <w:tmpl w:val="114843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C243F"/>
    <w:multiLevelType w:val="hybridMultilevel"/>
    <w:tmpl w:val="2BFCBB00"/>
    <w:lvl w:ilvl="0" w:tplc="0C0A0001">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8775E0"/>
    <w:multiLevelType w:val="hybridMultilevel"/>
    <w:tmpl w:val="A448CD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0576E48"/>
    <w:multiLevelType w:val="hybridMultilevel"/>
    <w:tmpl w:val="37122D5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AC"/>
    <w:rsid w:val="00085A75"/>
    <w:rsid w:val="00087166"/>
    <w:rsid w:val="0022037C"/>
    <w:rsid w:val="00222FA4"/>
    <w:rsid w:val="0026304A"/>
    <w:rsid w:val="002C762B"/>
    <w:rsid w:val="002D4678"/>
    <w:rsid w:val="002E0C6A"/>
    <w:rsid w:val="002F63C4"/>
    <w:rsid w:val="00345496"/>
    <w:rsid w:val="00361F76"/>
    <w:rsid w:val="00453E2B"/>
    <w:rsid w:val="00473442"/>
    <w:rsid w:val="00510502"/>
    <w:rsid w:val="005270C2"/>
    <w:rsid w:val="005305DB"/>
    <w:rsid w:val="006403D4"/>
    <w:rsid w:val="00683877"/>
    <w:rsid w:val="006D4C3D"/>
    <w:rsid w:val="0071536E"/>
    <w:rsid w:val="007264C1"/>
    <w:rsid w:val="00733D14"/>
    <w:rsid w:val="00746F8C"/>
    <w:rsid w:val="007D4BB2"/>
    <w:rsid w:val="0090723C"/>
    <w:rsid w:val="00946942"/>
    <w:rsid w:val="009C3ABC"/>
    <w:rsid w:val="00A449D5"/>
    <w:rsid w:val="00A514AC"/>
    <w:rsid w:val="00A57D64"/>
    <w:rsid w:val="00AB43F5"/>
    <w:rsid w:val="00B00ECB"/>
    <w:rsid w:val="00B04679"/>
    <w:rsid w:val="00B065E8"/>
    <w:rsid w:val="00B27B34"/>
    <w:rsid w:val="00B8008B"/>
    <w:rsid w:val="00BA43E9"/>
    <w:rsid w:val="00BB2CF0"/>
    <w:rsid w:val="00BD056E"/>
    <w:rsid w:val="00C00E3B"/>
    <w:rsid w:val="00D267E5"/>
    <w:rsid w:val="00DF63FB"/>
    <w:rsid w:val="00E30CC9"/>
    <w:rsid w:val="00E7574F"/>
    <w:rsid w:val="00F40A9A"/>
    <w:rsid w:val="00F7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96B52EF"/>
  <w15:docId w15:val="{8AA23CF0-2D5E-430A-A2CD-01391694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A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514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14AC"/>
    <w:rPr>
      <w:rFonts w:ascii="Tahoma" w:hAnsi="Tahoma" w:cs="Tahoma"/>
      <w:sz w:val="16"/>
      <w:szCs w:val="16"/>
      <w:lang w:val="es-ES" w:eastAsia="es-ES"/>
    </w:rPr>
  </w:style>
  <w:style w:type="paragraph" w:styleId="Encabezado">
    <w:name w:val="header"/>
    <w:basedOn w:val="Normal"/>
    <w:link w:val="EncabezadoCar"/>
    <w:uiPriority w:val="99"/>
    <w:unhideWhenUsed/>
    <w:rsid w:val="00E30CC9"/>
    <w:pPr>
      <w:tabs>
        <w:tab w:val="center" w:pos="4419"/>
        <w:tab w:val="right" w:pos="8838"/>
      </w:tabs>
    </w:pPr>
    <w:rPr>
      <w:rFonts w:asciiTheme="minorHAnsi" w:eastAsiaTheme="minorEastAsia" w:hAnsiTheme="minorHAnsi" w:cstheme="minorBidi"/>
      <w:sz w:val="22"/>
      <w:szCs w:val="22"/>
      <w:lang w:val="es-AR" w:eastAsia="es-AR"/>
    </w:rPr>
  </w:style>
  <w:style w:type="character" w:customStyle="1" w:styleId="EncabezadoCar">
    <w:name w:val="Encabezado Car"/>
    <w:basedOn w:val="Fuentedeprrafopredeter"/>
    <w:link w:val="Encabezado"/>
    <w:uiPriority w:val="99"/>
    <w:rsid w:val="00E30CC9"/>
    <w:rPr>
      <w:rFonts w:asciiTheme="minorHAnsi" w:eastAsiaTheme="minorEastAsia" w:hAnsiTheme="minorHAnsi" w:cstheme="minorBidi"/>
      <w:lang w:val="es-AR" w:eastAsia="es-AR"/>
    </w:rPr>
  </w:style>
  <w:style w:type="paragraph" w:styleId="Textosinformato">
    <w:name w:val="Plain Text"/>
    <w:basedOn w:val="Normal"/>
    <w:link w:val="TextosinformatoCar"/>
    <w:rsid w:val="00B065E8"/>
    <w:rPr>
      <w:rFonts w:ascii="Courier New" w:hAnsi="Courier New"/>
      <w:sz w:val="20"/>
      <w:szCs w:val="20"/>
    </w:rPr>
  </w:style>
  <w:style w:type="character" w:customStyle="1" w:styleId="TextosinformatoCar">
    <w:name w:val="Texto sin formato Car"/>
    <w:basedOn w:val="Fuentedeprrafopredeter"/>
    <w:link w:val="Textosinformato"/>
    <w:rsid w:val="00B065E8"/>
    <w:rPr>
      <w:rFonts w:ascii="Courier New" w:eastAsia="Times New Roman" w:hAnsi="Courier New"/>
      <w:sz w:val="20"/>
      <w:szCs w:val="20"/>
      <w:lang w:val="es-ES" w:eastAsia="es-ES"/>
    </w:rPr>
  </w:style>
  <w:style w:type="character" w:styleId="Refdenotaalpie">
    <w:name w:val="footnote reference"/>
    <w:aliases w:val="nota al pie"/>
    <w:basedOn w:val="Fuentedeprrafopredeter"/>
    <w:uiPriority w:val="99"/>
    <w:rsid w:val="00B065E8"/>
    <w:rPr>
      <w:vertAlign w:val="superscript"/>
    </w:rPr>
  </w:style>
  <w:style w:type="paragraph" w:styleId="Textonotapie">
    <w:name w:val="footnote text"/>
    <w:basedOn w:val="Normal"/>
    <w:link w:val="TextonotapieCar"/>
    <w:uiPriority w:val="99"/>
    <w:rsid w:val="00B065E8"/>
    <w:rPr>
      <w:sz w:val="20"/>
      <w:szCs w:val="20"/>
    </w:rPr>
  </w:style>
  <w:style w:type="character" w:customStyle="1" w:styleId="TextonotapieCar">
    <w:name w:val="Texto nota pie Car"/>
    <w:basedOn w:val="Fuentedeprrafopredeter"/>
    <w:link w:val="Textonotapie"/>
    <w:uiPriority w:val="99"/>
    <w:rsid w:val="00B065E8"/>
    <w:rPr>
      <w:rFonts w:ascii="Times New Roman" w:eastAsia="Times New Roman" w:hAnsi="Times New Roman"/>
      <w:sz w:val="20"/>
      <w:szCs w:val="20"/>
      <w:lang w:val="es-ES" w:eastAsia="es-ES"/>
    </w:rPr>
  </w:style>
  <w:style w:type="paragraph" w:styleId="Prrafodelista">
    <w:name w:val="List Paragraph"/>
    <w:basedOn w:val="Normal"/>
    <w:uiPriority w:val="34"/>
    <w:qFormat/>
    <w:rsid w:val="00B065E8"/>
    <w:pPr>
      <w:spacing w:after="200" w:line="276" w:lineRule="auto"/>
      <w:ind w:left="720"/>
      <w:contextualSpacing/>
    </w:pPr>
    <w:rPr>
      <w:rFonts w:asciiTheme="minorHAnsi" w:eastAsiaTheme="minorEastAsia" w:hAnsiTheme="minorHAnsi" w:cstheme="minorBidi"/>
      <w:sz w:val="22"/>
      <w:szCs w:val="22"/>
      <w:lang w:val="es-AR" w:eastAsia="es-AR"/>
    </w:rPr>
  </w:style>
  <w:style w:type="character" w:styleId="CitaHTML">
    <w:name w:val="HTML Cite"/>
    <w:basedOn w:val="Fuentedeprrafopredeter"/>
    <w:uiPriority w:val="99"/>
    <w:semiHidden/>
    <w:unhideWhenUsed/>
    <w:rsid w:val="00B065E8"/>
    <w:rPr>
      <w:i/>
      <w:iCs/>
    </w:rPr>
  </w:style>
  <w:style w:type="character" w:styleId="Hipervnculo">
    <w:name w:val="Hyperlink"/>
    <w:basedOn w:val="Fuentedeprrafopredeter"/>
    <w:uiPriority w:val="99"/>
    <w:unhideWhenUsed/>
    <w:rsid w:val="00B065E8"/>
    <w:rPr>
      <w:color w:val="0000FF" w:themeColor="hyperlink"/>
      <w:u w:val="single"/>
    </w:rPr>
  </w:style>
  <w:style w:type="paragraph" w:styleId="Textoindependiente">
    <w:name w:val="Body Text"/>
    <w:basedOn w:val="Normal"/>
    <w:link w:val="TextoindependienteCar"/>
    <w:rsid w:val="00B065E8"/>
    <w:pPr>
      <w:spacing w:before="120"/>
      <w:jc w:val="both"/>
    </w:pPr>
    <w:rPr>
      <w:sz w:val="20"/>
      <w:szCs w:val="20"/>
    </w:rPr>
  </w:style>
  <w:style w:type="character" w:customStyle="1" w:styleId="TextoindependienteCar">
    <w:name w:val="Texto independiente Car"/>
    <w:basedOn w:val="Fuentedeprrafopredeter"/>
    <w:link w:val="Textoindependiente"/>
    <w:rsid w:val="00B065E8"/>
    <w:rPr>
      <w:rFonts w:ascii="Times New Roman" w:eastAsia="Times New Roman" w:hAnsi="Times New Roman"/>
      <w:sz w:val="20"/>
      <w:szCs w:val="20"/>
      <w:lang w:val="es-ES" w:eastAsia="es-ES"/>
    </w:rPr>
  </w:style>
  <w:style w:type="paragraph" w:styleId="Textoindependiente2">
    <w:name w:val="Body Text 2"/>
    <w:basedOn w:val="Normal"/>
    <w:link w:val="Textoindependiente2Car"/>
    <w:uiPriority w:val="99"/>
    <w:semiHidden/>
    <w:unhideWhenUsed/>
    <w:rsid w:val="00A57D64"/>
    <w:pPr>
      <w:spacing w:after="120" w:line="480" w:lineRule="auto"/>
    </w:pPr>
  </w:style>
  <w:style w:type="character" w:customStyle="1" w:styleId="Textoindependiente2Car">
    <w:name w:val="Texto independiente 2 Car"/>
    <w:basedOn w:val="Fuentedeprrafopredeter"/>
    <w:link w:val="Textoindependiente2"/>
    <w:uiPriority w:val="99"/>
    <w:semiHidden/>
    <w:rsid w:val="00A57D6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A57D64"/>
    <w:pPr>
      <w:tabs>
        <w:tab w:val="center" w:pos="4419"/>
        <w:tab w:val="right" w:pos="8838"/>
      </w:tabs>
    </w:pPr>
  </w:style>
  <w:style w:type="character" w:customStyle="1" w:styleId="PiedepginaCar">
    <w:name w:val="Pie de página Car"/>
    <w:basedOn w:val="Fuentedeprrafopredeter"/>
    <w:link w:val="Piedepgina"/>
    <w:uiPriority w:val="99"/>
    <w:rsid w:val="00A57D64"/>
    <w:rPr>
      <w:rFonts w:ascii="Times New Roman" w:eastAsia="Times New Roman" w:hAnsi="Times New Roman"/>
      <w:sz w:val="24"/>
      <w:szCs w:val="24"/>
      <w:lang w:val="es-ES" w:eastAsia="es-ES"/>
    </w:rPr>
  </w:style>
  <w:style w:type="paragraph" w:customStyle="1" w:styleId="Default">
    <w:name w:val="Default"/>
    <w:rsid w:val="00F7670F"/>
    <w:pPr>
      <w:autoSpaceDE w:val="0"/>
      <w:autoSpaceDN w:val="0"/>
      <w:adjustRightInd w:val="0"/>
    </w:pPr>
    <w:rPr>
      <w:rFonts w:ascii="Cambria" w:hAnsi="Cambria" w:cs="Cambria"/>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3323</Words>
  <Characters>18280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28831282</dc:creator>
  <cp:lastModifiedBy>Alejandro Simonoff</cp:lastModifiedBy>
  <cp:revision>14</cp:revision>
  <dcterms:created xsi:type="dcterms:W3CDTF">2016-09-02T01:58:00Z</dcterms:created>
  <dcterms:modified xsi:type="dcterms:W3CDTF">2021-02-12T23:29:00Z</dcterms:modified>
</cp:coreProperties>
</file>